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45A" w:rsidRPr="0087645A" w:rsidRDefault="0087645A" w:rsidP="0087645A">
      <w:pPr>
        <w:jc w:val="both"/>
        <w:rPr>
          <w:rFonts w:ascii="Arial" w:hAnsi="Arial" w:cs="Arial"/>
        </w:rPr>
      </w:pPr>
    </w:p>
    <w:p w:rsidR="0087645A" w:rsidRPr="0087645A" w:rsidRDefault="0087645A" w:rsidP="0087645A">
      <w:pPr>
        <w:jc w:val="center"/>
        <w:rPr>
          <w:rFonts w:ascii="Arial" w:hAnsi="Arial" w:cs="Arial"/>
        </w:rPr>
      </w:pPr>
      <w:r w:rsidRPr="0087645A">
        <w:rPr>
          <w:rFonts w:ascii="Arial" w:hAnsi="Arial" w:cs="Arial"/>
        </w:rPr>
        <w:t>П О С Т А Н О В Л Е Н И Е</w:t>
      </w:r>
    </w:p>
    <w:p w:rsidR="0087645A" w:rsidRPr="0087645A" w:rsidRDefault="0087645A" w:rsidP="0087645A">
      <w:pPr>
        <w:jc w:val="center"/>
        <w:rPr>
          <w:rFonts w:ascii="Arial" w:hAnsi="Arial" w:cs="Arial"/>
        </w:rPr>
      </w:pPr>
      <w:r w:rsidRPr="0087645A">
        <w:rPr>
          <w:rFonts w:ascii="Arial" w:hAnsi="Arial" w:cs="Arial"/>
        </w:rPr>
        <w:t xml:space="preserve">Главы </w:t>
      </w:r>
      <w:r w:rsidR="00BA0FD5" w:rsidRPr="00BA0FD5">
        <w:rPr>
          <w:rFonts w:ascii="Arial" w:hAnsi="Arial" w:cs="Arial"/>
        </w:rPr>
        <w:t>Верхнемактаминского</w:t>
      </w:r>
      <w:r w:rsidR="00BA0FD5">
        <w:rPr>
          <w:rFonts w:ascii="Arial" w:hAnsi="Arial" w:cs="Arial"/>
        </w:rPr>
        <w:t xml:space="preserve"> </w:t>
      </w:r>
      <w:r w:rsidRPr="0087645A">
        <w:rPr>
          <w:rFonts w:ascii="Arial" w:hAnsi="Arial" w:cs="Arial"/>
        </w:rPr>
        <w:t>сельского поселения</w:t>
      </w:r>
    </w:p>
    <w:p w:rsidR="005B3C40" w:rsidRDefault="0087645A" w:rsidP="0087645A">
      <w:pPr>
        <w:jc w:val="center"/>
        <w:rPr>
          <w:rFonts w:ascii="Arial" w:hAnsi="Arial" w:cs="Arial"/>
        </w:rPr>
      </w:pPr>
      <w:r w:rsidRPr="0087645A">
        <w:rPr>
          <w:rFonts w:ascii="Arial" w:hAnsi="Arial" w:cs="Arial"/>
        </w:rPr>
        <w:t xml:space="preserve">Альметьевского муниципального района </w:t>
      </w:r>
    </w:p>
    <w:p w:rsidR="0087645A" w:rsidRPr="0087645A" w:rsidRDefault="0087645A" w:rsidP="0087645A">
      <w:pPr>
        <w:jc w:val="center"/>
        <w:rPr>
          <w:rFonts w:ascii="Arial" w:hAnsi="Arial" w:cs="Arial"/>
        </w:rPr>
      </w:pPr>
      <w:r w:rsidRPr="0087645A">
        <w:rPr>
          <w:rFonts w:ascii="Arial" w:hAnsi="Arial" w:cs="Arial"/>
        </w:rPr>
        <w:t>Республики Татарстан</w:t>
      </w:r>
    </w:p>
    <w:p w:rsidR="0087645A" w:rsidRDefault="0087645A" w:rsidP="0087645A">
      <w:pPr>
        <w:jc w:val="both"/>
        <w:rPr>
          <w:rFonts w:ascii="Arial" w:hAnsi="Arial" w:cs="Arial"/>
        </w:rPr>
      </w:pPr>
    </w:p>
    <w:p w:rsidR="005B3C40" w:rsidRPr="0087645A" w:rsidRDefault="005B3C40" w:rsidP="0087645A">
      <w:pPr>
        <w:jc w:val="both"/>
        <w:rPr>
          <w:rFonts w:ascii="Arial" w:hAnsi="Arial" w:cs="Arial"/>
        </w:rPr>
      </w:pPr>
    </w:p>
    <w:p w:rsidR="0087645A" w:rsidRPr="0087645A" w:rsidRDefault="0087645A" w:rsidP="0087645A">
      <w:pPr>
        <w:jc w:val="both"/>
        <w:rPr>
          <w:rFonts w:ascii="Arial" w:hAnsi="Arial" w:cs="Arial"/>
        </w:rPr>
      </w:pPr>
      <w:r w:rsidRPr="0087645A">
        <w:rPr>
          <w:rFonts w:ascii="Arial" w:hAnsi="Arial" w:cs="Arial"/>
        </w:rPr>
        <w:t>№</w:t>
      </w:r>
      <w:r w:rsidR="00353B4E">
        <w:rPr>
          <w:rFonts w:ascii="Arial" w:hAnsi="Arial" w:cs="Arial"/>
        </w:rPr>
        <w:t xml:space="preserve"> 3</w:t>
      </w:r>
      <w:r w:rsidRPr="0087645A">
        <w:rPr>
          <w:rFonts w:ascii="Arial" w:hAnsi="Arial" w:cs="Arial"/>
        </w:rPr>
        <w:t xml:space="preserve">                                                                              </w:t>
      </w:r>
      <w:r w:rsidRPr="001E4016">
        <w:rPr>
          <w:rFonts w:ascii="Arial" w:hAnsi="Arial" w:cs="Arial"/>
        </w:rPr>
        <w:t xml:space="preserve">   </w:t>
      </w:r>
      <w:r w:rsidR="005B3C40">
        <w:rPr>
          <w:rFonts w:ascii="Arial" w:hAnsi="Arial" w:cs="Arial"/>
        </w:rPr>
        <w:t xml:space="preserve">   от 12</w:t>
      </w:r>
      <w:r w:rsidRPr="001E4016">
        <w:rPr>
          <w:rFonts w:ascii="Arial" w:hAnsi="Arial" w:cs="Arial"/>
        </w:rPr>
        <w:t xml:space="preserve"> декабря</w:t>
      </w:r>
      <w:r w:rsidRPr="0087645A">
        <w:rPr>
          <w:rFonts w:ascii="Arial" w:hAnsi="Arial" w:cs="Arial"/>
        </w:rPr>
        <w:t xml:space="preserve"> 2024 года</w:t>
      </w:r>
    </w:p>
    <w:p w:rsidR="00475560" w:rsidRPr="001E4016" w:rsidRDefault="00475560" w:rsidP="00472196">
      <w:pPr>
        <w:tabs>
          <w:tab w:val="left" w:pos="567"/>
          <w:tab w:val="left" w:pos="851"/>
          <w:tab w:val="left" w:pos="4500"/>
        </w:tabs>
        <w:rPr>
          <w:rFonts w:ascii="Arial" w:hAnsi="Arial" w:cs="Arial"/>
        </w:rPr>
      </w:pPr>
    </w:p>
    <w:p w:rsidR="00475560" w:rsidRPr="001E4016" w:rsidRDefault="00475560" w:rsidP="00472196">
      <w:pPr>
        <w:tabs>
          <w:tab w:val="left" w:pos="567"/>
          <w:tab w:val="left" w:pos="851"/>
          <w:tab w:val="left" w:pos="4500"/>
        </w:tabs>
        <w:rPr>
          <w:rFonts w:ascii="Arial" w:hAnsi="Arial" w:cs="Arial"/>
        </w:rPr>
      </w:pPr>
    </w:p>
    <w:p w:rsidR="005D6500" w:rsidRPr="001E4016" w:rsidRDefault="000166F5" w:rsidP="00472196">
      <w:pPr>
        <w:tabs>
          <w:tab w:val="left" w:pos="567"/>
          <w:tab w:val="left" w:pos="851"/>
          <w:tab w:val="left" w:pos="4500"/>
        </w:tabs>
        <w:rPr>
          <w:rFonts w:ascii="Arial" w:hAnsi="Arial" w:cs="Arial"/>
        </w:rPr>
      </w:pPr>
      <w:r w:rsidRPr="001E4016">
        <w:rPr>
          <w:rFonts w:ascii="Arial" w:hAnsi="Arial" w:cs="Arial"/>
        </w:rPr>
        <w:t>О</w:t>
      </w:r>
      <w:r w:rsidR="00FF2B25" w:rsidRPr="001E4016">
        <w:rPr>
          <w:rFonts w:ascii="Arial" w:hAnsi="Arial" w:cs="Arial"/>
        </w:rPr>
        <w:t xml:space="preserve"> назначении </w:t>
      </w:r>
      <w:r w:rsidRPr="001E4016">
        <w:rPr>
          <w:rFonts w:ascii="Arial" w:hAnsi="Arial" w:cs="Arial"/>
        </w:rPr>
        <w:t>публичных слушаний</w:t>
      </w:r>
    </w:p>
    <w:p w:rsidR="005D6500" w:rsidRPr="001E4016" w:rsidRDefault="005D6500" w:rsidP="00472196">
      <w:pPr>
        <w:pStyle w:val="a3"/>
        <w:spacing w:line="240" w:lineRule="auto"/>
        <w:rPr>
          <w:rFonts w:ascii="Arial" w:hAnsi="Arial" w:cs="Arial"/>
        </w:rPr>
      </w:pPr>
      <w:r w:rsidRPr="001E4016">
        <w:rPr>
          <w:rFonts w:ascii="Arial" w:hAnsi="Arial" w:cs="Arial"/>
        </w:rPr>
        <w:tab/>
      </w:r>
    </w:p>
    <w:p w:rsidR="005D6500" w:rsidRPr="001E4016" w:rsidRDefault="005D6500" w:rsidP="00472196">
      <w:pPr>
        <w:pStyle w:val="a3"/>
        <w:spacing w:line="240" w:lineRule="auto"/>
        <w:rPr>
          <w:rFonts w:ascii="Arial" w:hAnsi="Arial" w:cs="Arial"/>
        </w:rPr>
      </w:pPr>
    </w:p>
    <w:p w:rsidR="005D6500" w:rsidRPr="001E4016" w:rsidRDefault="00AA6C2E" w:rsidP="009B5F74">
      <w:pPr>
        <w:pStyle w:val="a3"/>
        <w:spacing w:line="240" w:lineRule="auto"/>
        <w:ind w:firstLine="720"/>
        <w:rPr>
          <w:rFonts w:ascii="Arial" w:hAnsi="Arial" w:cs="Arial"/>
        </w:rPr>
      </w:pPr>
      <w:r w:rsidRPr="001E4016">
        <w:rPr>
          <w:rFonts w:ascii="Arial" w:hAnsi="Arial" w:cs="Arial"/>
        </w:rPr>
        <w:t xml:space="preserve">В соответствии </w:t>
      </w:r>
      <w:r w:rsidR="00B005AF" w:rsidRPr="001E4016">
        <w:rPr>
          <w:rFonts w:ascii="Arial" w:hAnsi="Arial" w:cs="Arial"/>
        </w:rPr>
        <w:t xml:space="preserve">с </w:t>
      </w:r>
      <w:r w:rsidRPr="001E4016">
        <w:rPr>
          <w:rFonts w:ascii="Arial" w:hAnsi="Arial" w:cs="Arial"/>
        </w:rPr>
        <w:t xml:space="preserve">Федеральным законом от 6 </w:t>
      </w:r>
      <w:r w:rsidR="0087645A" w:rsidRPr="001E4016">
        <w:rPr>
          <w:rFonts w:ascii="Arial" w:hAnsi="Arial" w:cs="Arial"/>
        </w:rPr>
        <w:t>октября 2003 года               №</w:t>
      </w:r>
      <w:r w:rsidRPr="001E4016">
        <w:rPr>
          <w:rFonts w:ascii="Arial" w:hAnsi="Arial" w:cs="Arial"/>
        </w:rPr>
        <w:t xml:space="preserve">131-ФЗ «Об общих принципах организации местного самоуправления в Российской Федерации», </w:t>
      </w:r>
      <w:r w:rsidR="007864FB" w:rsidRPr="001E4016">
        <w:rPr>
          <w:rFonts w:ascii="Arial" w:hAnsi="Arial" w:cs="Arial"/>
        </w:rPr>
        <w:t>ст.5.1 Градостроительного кодекса Российской Федерации</w:t>
      </w:r>
      <w:r w:rsidR="007864FB" w:rsidRPr="001E4016">
        <w:t xml:space="preserve"> </w:t>
      </w:r>
      <w:r w:rsidR="0087645A" w:rsidRPr="001E4016">
        <w:rPr>
          <w:rFonts w:ascii="Arial" w:hAnsi="Arial" w:cs="Arial"/>
        </w:rPr>
        <w:t>от 29 декабря 2004 года №</w:t>
      </w:r>
      <w:r w:rsidR="007864FB" w:rsidRPr="001E4016">
        <w:rPr>
          <w:rFonts w:ascii="Arial" w:hAnsi="Arial" w:cs="Arial"/>
        </w:rPr>
        <w:t xml:space="preserve">190-ФЗ, </w:t>
      </w:r>
      <w:r w:rsidR="00FC2A47" w:rsidRPr="001E4016">
        <w:rPr>
          <w:rFonts w:ascii="Arial" w:hAnsi="Arial" w:cs="Arial"/>
        </w:rPr>
        <w:t xml:space="preserve">руководствуясь </w:t>
      </w:r>
      <w:r w:rsidR="007864FB" w:rsidRPr="001E4016">
        <w:rPr>
          <w:rFonts w:ascii="Arial" w:hAnsi="Arial" w:cs="Arial"/>
        </w:rPr>
        <w:t>р</w:t>
      </w:r>
      <w:r w:rsidR="00634A09" w:rsidRPr="001E4016">
        <w:rPr>
          <w:rFonts w:ascii="Arial" w:hAnsi="Arial" w:cs="Arial"/>
        </w:rPr>
        <w:t>е</w:t>
      </w:r>
      <w:r w:rsidR="00A81435">
        <w:rPr>
          <w:rFonts w:ascii="Arial" w:hAnsi="Arial" w:cs="Arial"/>
        </w:rPr>
        <w:t xml:space="preserve">шением </w:t>
      </w:r>
      <w:r w:rsidR="00BA0FD5" w:rsidRPr="00BA0FD5">
        <w:rPr>
          <w:rFonts w:ascii="Arial" w:hAnsi="Arial" w:cs="Arial"/>
        </w:rPr>
        <w:t>Верхнемактаминского</w:t>
      </w:r>
      <w:r w:rsidR="00BA0FD5">
        <w:rPr>
          <w:rFonts w:ascii="Arial" w:hAnsi="Arial" w:cs="Arial"/>
        </w:rPr>
        <w:t xml:space="preserve"> </w:t>
      </w:r>
      <w:r w:rsidR="00A81435">
        <w:rPr>
          <w:rFonts w:ascii="Arial" w:hAnsi="Arial" w:cs="Arial"/>
        </w:rPr>
        <w:t>сельского</w:t>
      </w:r>
      <w:r w:rsidR="00634A09" w:rsidRPr="001E4016">
        <w:rPr>
          <w:rFonts w:ascii="Arial" w:hAnsi="Arial" w:cs="Arial"/>
        </w:rPr>
        <w:t xml:space="preserve"> Совета Альметьевского муниципального района Республики Татарстан</w:t>
      </w:r>
      <w:r w:rsidR="008E3F3A" w:rsidRPr="001E4016">
        <w:t xml:space="preserve"> </w:t>
      </w:r>
      <w:r w:rsidR="00A81435" w:rsidRPr="00A81435">
        <w:rPr>
          <w:rFonts w:ascii="Arial" w:hAnsi="Arial" w:cs="Arial"/>
        </w:rPr>
        <w:t xml:space="preserve">от </w:t>
      </w:r>
      <w:r w:rsidR="00BA0FD5">
        <w:rPr>
          <w:rFonts w:ascii="Arial" w:hAnsi="Arial" w:cs="Arial"/>
        </w:rPr>
        <w:t>23</w:t>
      </w:r>
      <w:r w:rsidR="00A81435" w:rsidRPr="00A81435">
        <w:rPr>
          <w:rFonts w:ascii="Arial" w:hAnsi="Arial" w:cs="Arial"/>
        </w:rPr>
        <w:t xml:space="preserve"> декабря 2022 года №</w:t>
      </w:r>
      <w:r w:rsidR="00BA0FD5">
        <w:rPr>
          <w:rFonts w:ascii="Arial" w:hAnsi="Arial" w:cs="Arial"/>
        </w:rPr>
        <w:t xml:space="preserve"> 57</w:t>
      </w:r>
      <w:r w:rsidR="00634A09" w:rsidRPr="00A81435">
        <w:rPr>
          <w:rFonts w:ascii="Arial" w:hAnsi="Arial" w:cs="Arial"/>
        </w:rPr>
        <w:t xml:space="preserve"> «О </w:t>
      </w:r>
      <w:r w:rsidR="00FC2A47" w:rsidRPr="00A81435">
        <w:rPr>
          <w:rFonts w:ascii="Arial" w:hAnsi="Arial" w:cs="Arial"/>
        </w:rPr>
        <w:t>Положени</w:t>
      </w:r>
      <w:r w:rsidR="00634A09" w:rsidRPr="00A81435">
        <w:rPr>
          <w:rFonts w:ascii="Arial" w:hAnsi="Arial" w:cs="Arial"/>
        </w:rPr>
        <w:t>и</w:t>
      </w:r>
      <w:r w:rsidR="00FC2A47" w:rsidRPr="00A81435">
        <w:rPr>
          <w:rFonts w:ascii="Arial" w:hAnsi="Arial" w:cs="Arial"/>
        </w:rPr>
        <w:t xml:space="preserve"> </w:t>
      </w:r>
      <w:r w:rsidR="00A81435" w:rsidRPr="00A81435">
        <w:rPr>
          <w:rFonts w:ascii="Arial" w:hAnsi="Arial" w:cs="Arial"/>
        </w:rPr>
        <w:t>о порядке организации и проведения</w:t>
      </w:r>
      <w:r w:rsidR="00FC2A47" w:rsidRPr="00A81435">
        <w:rPr>
          <w:rFonts w:ascii="Arial" w:hAnsi="Arial" w:cs="Arial"/>
        </w:rPr>
        <w:t xml:space="preserve"> публичных слушаний в </w:t>
      </w:r>
      <w:r w:rsidR="00BA0FD5" w:rsidRPr="00BA0FD5">
        <w:rPr>
          <w:rFonts w:ascii="Arial" w:hAnsi="Arial" w:cs="Arial"/>
        </w:rPr>
        <w:t>Верхнемактаминск</w:t>
      </w:r>
      <w:r w:rsidR="00BA0FD5">
        <w:rPr>
          <w:rFonts w:ascii="Arial" w:hAnsi="Arial" w:cs="Arial"/>
        </w:rPr>
        <w:t xml:space="preserve">ом </w:t>
      </w:r>
      <w:r w:rsidR="00A81435" w:rsidRPr="00A81435">
        <w:rPr>
          <w:rFonts w:ascii="Arial" w:hAnsi="Arial" w:cs="Arial"/>
        </w:rPr>
        <w:t>сельском поселении</w:t>
      </w:r>
      <w:r w:rsidR="00FC2A47" w:rsidRPr="00A81435">
        <w:rPr>
          <w:rFonts w:ascii="Arial" w:hAnsi="Arial" w:cs="Arial"/>
        </w:rPr>
        <w:t xml:space="preserve"> Альметьевского муниципального района</w:t>
      </w:r>
      <w:r w:rsidR="00634A09" w:rsidRPr="00A81435">
        <w:rPr>
          <w:rFonts w:ascii="Arial" w:hAnsi="Arial" w:cs="Arial"/>
        </w:rPr>
        <w:t xml:space="preserve"> Республики Татарстан»</w:t>
      </w:r>
      <w:r w:rsidR="00FC2A47" w:rsidRPr="00A81435">
        <w:rPr>
          <w:rFonts w:ascii="Arial" w:hAnsi="Arial" w:cs="Arial"/>
        </w:rPr>
        <w:t>,</w:t>
      </w:r>
      <w:r w:rsidR="00913BC3" w:rsidRPr="001E4016">
        <w:rPr>
          <w:rFonts w:ascii="Arial" w:hAnsi="Arial" w:cs="Arial"/>
        </w:rPr>
        <w:t xml:space="preserve"> </w:t>
      </w:r>
    </w:p>
    <w:p w:rsidR="009B5F74" w:rsidRPr="001E4016" w:rsidRDefault="009B5F74" w:rsidP="009B5F74">
      <w:pPr>
        <w:pStyle w:val="a3"/>
        <w:spacing w:line="240" w:lineRule="auto"/>
        <w:ind w:firstLine="720"/>
        <w:rPr>
          <w:rFonts w:ascii="Arial" w:hAnsi="Arial" w:cs="Arial"/>
        </w:rPr>
      </w:pPr>
    </w:p>
    <w:p w:rsidR="005D6500" w:rsidRPr="001E4016" w:rsidRDefault="00054317" w:rsidP="00472196">
      <w:pPr>
        <w:jc w:val="center"/>
        <w:rPr>
          <w:rFonts w:ascii="Arial" w:hAnsi="Arial" w:cs="Arial"/>
        </w:rPr>
      </w:pPr>
      <w:r w:rsidRPr="001E4016">
        <w:rPr>
          <w:rFonts w:ascii="Arial" w:hAnsi="Arial" w:cs="Arial"/>
        </w:rPr>
        <w:t>ПОСТАНОВЛЯЮ</w:t>
      </w:r>
      <w:r w:rsidR="005D6500" w:rsidRPr="001E4016">
        <w:rPr>
          <w:rFonts w:ascii="Arial" w:hAnsi="Arial" w:cs="Arial"/>
        </w:rPr>
        <w:t>:</w:t>
      </w:r>
    </w:p>
    <w:p w:rsidR="005D6500" w:rsidRPr="001E4016" w:rsidRDefault="005D6500" w:rsidP="00472196">
      <w:pPr>
        <w:jc w:val="both"/>
        <w:rPr>
          <w:rFonts w:ascii="Arial" w:hAnsi="Arial" w:cs="Arial"/>
        </w:rPr>
      </w:pPr>
    </w:p>
    <w:p w:rsidR="00FD3460" w:rsidRPr="001E4016" w:rsidRDefault="00457E66" w:rsidP="00457E66">
      <w:pPr>
        <w:ind w:firstLine="709"/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 xml:space="preserve">1. </w:t>
      </w:r>
      <w:r w:rsidR="00054317" w:rsidRPr="001E4016">
        <w:rPr>
          <w:rFonts w:ascii="Arial" w:hAnsi="Arial" w:cs="Arial"/>
        </w:rPr>
        <w:t>Назначить</w:t>
      </w:r>
      <w:r w:rsidR="00BF34D6" w:rsidRPr="001E4016">
        <w:rPr>
          <w:rFonts w:ascii="Arial" w:hAnsi="Arial" w:cs="Arial"/>
        </w:rPr>
        <w:t xml:space="preserve"> </w:t>
      </w:r>
      <w:r w:rsidR="00054317" w:rsidRPr="001E4016">
        <w:rPr>
          <w:rFonts w:ascii="Arial" w:hAnsi="Arial" w:cs="Arial"/>
        </w:rPr>
        <w:t>публичные</w:t>
      </w:r>
      <w:r w:rsidR="00BF34D6" w:rsidRPr="001E4016">
        <w:rPr>
          <w:rFonts w:ascii="Arial" w:hAnsi="Arial" w:cs="Arial"/>
        </w:rPr>
        <w:t xml:space="preserve"> </w:t>
      </w:r>
      <w:r w:rsidR="00054317" w:rsidRPr="001E4016">
        <w:rPr>
          <w:rFonts w:ascii="Arial" w:hAnsi="Arial" w:cs="Arial"/>
        </w:rPr>
        <w:t>слушания</w:t>
      </w:r>
      <w:r w:rsidR="00A51C3A" w:rsidRPr="001E4016">
        <w:rPr>
          <w:rFonts w:ascii="Arial" w:hAnsi="Arial" w:cs="Arial"/>
        </w:rPr>
        <w:t xml:space="preserve"> </w:t>
      </w:r>
      <w:r w:rsidR="00331205" w:rsidRPr="001E4016">
        <w:rPr>
          <w:rFonts w:ascii="Arial" w:hAnsi="Arial" w:cs="Arial"/>
        </w:rPr>
        <w:t>по</w:t>
      </w:r>
      <w:r w:rsidR="00BF34D6" w:rsidRPr="001E4016">
        <w:rPr>
          <w:rFonts w:ascii="Arial" w:hAnsi="Arial" w:cs="Arial"/>
        </w:rPr>
        <w:t xml:space="preserve"> </w:t>
      </w:r>
      <w:r w:rsidR="00F922C3" w:rsidRPr="001E4016">
        <w:rPr>
          <w:rFonts w:ascii="Arial" w:hAnsi="Arial" w:cs="Arial"/>
        </w:rPr>
        <w:t>обсуждению</w:t>
      </w:r>
      <w:r w:rsidR="00DE2DE7" w:rsidRPr="001E4016">
        <w:rPr>
          <w:rFonts w:ascii="Arial" w:hAnsi="Arial" w:cs="Arial"/>
        </w:rPr>
        <w:t xml:space="preserve"> </w:t>
      </w:r>
      <w:bookmarkStart w:id="0" w:name="OLE_LINK1"/>
      <w:bookmarkStart w:id="1" w:name="OLE_LINK2"/>
      <w:bookmarkStart w:id="2" w:name="OLE_LINK3"/>
      <w:bookmarkStart w:id="3" w:name="OLE_LINK4"/>
      <w:r w:rsidR="00DE2DE7" w:rsidRPr="001E4016">
        <w:rPr>
          <w:rFonts w:ascii="Arial" w:hAnsi="Arial" w:cs="Arial"/>
        </w:rPr>
        <w:t xml:space="preserve">проекта </w:t>
      </w:r>
      <w:bookmarkEnd w:id="0"/>
      <w:bookmarkEnd w:id="1"/>
      <w:bookmarkEnd w:id="2"/>
      <w:bookmarkEnd w:id="3"/>
      <w:r w:rsidR="00FC2A47" w:rsidRPr="001E4016">
        <w:rPr>
          <w:rFonts w:ascii="Arial" w:hAnsi="Arial" w:cs="Arial"/>
        </w:rPr>
        <w:t xml:space="preserve">Правил благоустройства территории </w:t>
      </w:r>
      <w:r w:rsidR="00BA0FD5" w:rsidRPr="00BA0FD5">
        <w:rPr>
          <w:rFonts w:ascii="Arial" w:hAnsi="Arial" w:cs="Arial"/>
        </w:rPr>
        <w:t>Верхнемактаминского</w:t>
      </w:r>
      <w:r w:rsidR="00BA0FD5">
        <w:rPr>
          <w:rFonts w:ascii="Arial" w:hAnsi="Arial" w:cs="Arial"/>
        </w:rPr>
        <w:t xml:space="preserve"> </w:t>
      </w:r>
      <w:r w:rsidR="0087645A" w:rsidRPr="001E4016">
        <w:rPr>
          <w:rFonts w:ascii="Arial" w:hAnsi="Arial" w:cs="Arial"/>
        </w:rPr>
        <w:t>сельского поселения</w:t>
      </w:r>
      <w:r w:rsidR="00FC2A47" w:rsidRPr="001E4016">
        <w:rPr>
          <w:rFonts w:ascii="Arial" w:hAnsi="Arial" w:cs="Arial"/>
        </w:rPr>
        <w:t xml:space="preserve"> Альметьевского муниципального района Республики Татарстан</w:t>
      </w:r>
      <w:r w:rsidR="00475560" w:rsidRPr="001E4016">
        <w:rPr>
          <w:rFonts w:ascii="Arial" w:hAnsi="Arial" w:cs="Arial"/>
        </w:rPr>
        <w:t>.</w:t>
      </w:r>
      <w:r w:rsidR="001E5C90" w:rsidRPr="001E4016">
        <w:rPr>
          <w:rFonts w:ascii="Arial" w:hAnsi="Arial" w:cs="Arial"/>
        </w:rPr>
        <w:t xml:space="preserve"> </w:t>
      </w:r>
    </w:p>
    <w:p w:rsidR="006E6328" w:rsidRPr="001E4016" w:rsidRDefault="00457E66" w:rsidP="00123218">
      <w:pPr>
        <w:ind w:firstLine="709"/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 xml:space="preserve">2. </w:t>
      </w:r>
      <w:r w:rsidR="006E6328" w:rsidRPr="001E4016">
        <w:rPr>
          <w:rFonts w:ascii="Arial" w:hAnsi="Arial" w:cs="Arial"/>
        </w:rPr>
        <w:t xml:space="preserve">Срок проведения публичных слушаний - </w:t>
      </w:r>
      <w:r w:rsidR="007864FB" w:rsidRPr="001E4016">
        <w:rPr>
          <w:rFonts w:ascii="Arial" w:hAnsi="Arial" w:cs="Arial"/>
        </w:rPr>
        <w:t>не может быть менее одного месяца и более трех месяцев</w:t>
      </w:r>
      <w:r w:rsidR="007864FB" w:rsidRPr="001E4016">
        <w:t xml:space="preserve"> </w:t>
      </w:r>
      <w:r w:rsidR="007864FB" w:rsidRPr="001E4016">
        <w:rPr>
          <w:rFonts w:ascii="Arial" w:hAnsi="Arial" w:cs="Arial"/>
        </w:rPr>
        <w:t>со дня опубликования оповещения о начале публичных слушаний (настоящего постановления) до дня опубликования заключения о результатах публичных слушаний</w:t>
      </w:r>
      <w:r w:rsidR="006E6328" w:rsidRPr="001E4016">
        <w:rPr>
          <w:rFonts w:ascii="Arial" w:hAnsi="Arial" w:cs="Arial"/>
        </w:rPr>
        <w:t>.</w:t>
      </w:r>
    </w:p>
    <w:p w:rsidR="001E5C90" w:rsidRPr="001E4016" w:rsidRDefault="00123218" w:rsidP="00DF25B8">
      <w:pPr>
        <w:ind w:firstLine="709"/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>3</w:t>
      </w:r>
      <w:r w:rsidR="006E6328" w:rsidRPr="001E4016">
        <w:rPr>
          <w:rFonts w:ascii="Arial" w:hAnsi="Arial" w:cs="Arial"/>
        </w:rPr>
        <w:t xml:space="preserve">. Собрание участников публичных слушаний провести </w:t>
      </w:r>
      <w:r w:rsidR="0087645A" w:rsidRPr="001E4016">
        <w:rPr>
          <w:rFonts w:ascii="Arial" w:hAnsi="Arial" w:cs="Arial"/>
        </w:rPr>
        <w:t>17 января</w:t>
      </w:r>
      <w:r w:rsidR="006E6328" w:rsidRPr="001E4016">
        <w:rPr>
          <w:rFonts w:ascii="Arial" w:hAnsi="Arial" w:cs="Arial"/>
        </w:rPr>
        <w:t xml:space="preserve"> 202</w:t>
      </w:r>
      <w:r w:rsidR="0087645A" w:rsidRPr="001E4016">
        <w:rPr>
          <w:rFonts w:ascii="Arial" w:hAnsi="Arial" w:cs="Arial"/>
        </w:rPr>
        <w:t xml:space="preserve">5 года </w:t>
      </w:r>
      <w:r w:rsidR="006E6328" w:rsidRPr="001E4016">
        <w:rPr>
          <w:rFonts w:ascii="Arial" w:hAnsi="Arial" w:cs="Arial"/>
        </w:rPr>
        <w:t xml:space="preserve"> </w:t>
      </w:r>
      <w:r w:rsidR="0087645A" w:rsidRPr="001E4016">
        <w:rPr>
          <w:rFonts w:ascii="Arial" w:hAnsi="Arial" w:cs="Arial"/>
        </w:rPr>
        <w:t>в 16</w:t>
      </w:r>
      <w:r w:rsidR="006E6328" w:rsidRPr="001E4016">
        <w:rPr>
          <w:rFonts w:ascii="Arial" w:hAnsi="Arial" w:cs="Arial"/>
        </w:rPr>
        <w:t xml:space="preserve">:00 часов по адресу: </w:t>
      </w:r>
      <w:r w:rsidR="001E5C90" w:rsidRPr="001E4016">
        <w:rPr>
          <w:rFonts w:ascii="Arial" w:hAnsi="Arial" w:cs="Arial"/>
        </w:rPr>
        <w:t>Российская Федерация, Республика Татарстан</w:t>
      </w:r>
      <w:r w:rsidR="0087645A" w:rsidRPr="001E4016">
        <w:rPr>
          <w:rFonts w:ascii="Arial" w:hAnsi="Arial" w:cs="Arial"/>
        </w:rPr>
        <w:t>, Альметьевский</w:t>
      </w:r>
      <w:r w:rsidR="001E5C90" w:rsidRPr="001E4016">
        <w:rPr>
          <w:rFonts w:ascii="Arial" w:hAnsi="Arial" w:cs="Arial"/>
        </w:rPr>
        <w:t xml:space="preserve"> район, </w:t>
      </w:r>
      <w:r w:rsidR="0087645A" w:rsidRPr="001E4016">
        <w:rPr>
          <w:rFonts w:ascii="Arial" w:hAnsi="Arial" w:cs="Arial"/>
        </w:rPr>
        <w:t>с.</w:t>
      </w:r>
      <w:r w:rsidR="00A52E90">
        <w:rPr>
          <w:rFonts w:ascii="Arial" w:hAnsi="Arial" w:cs="Arial"/>
        </w:rPr>
        <w:t xml:space="preserve">Верхняя Мактама </w:t>
      </w:r>
      <w:r w:rsidR="001E5C90" w:rsidRPr="001E4016">
        <w:rPr>
          <w:rFonts w:ascii="Arial" w:hAnsi="Arial" w:cs="Arial"/>
        </w:rPr>
        <w:t xml:space="preserve">, </w:t>
      </w:r>
      <w:r w:rsidR="0087645A" w:rsidRPr="001E4016">
        <w:rPr>
          <w:rFonts w:ascii="Arial" w:hAnsi="Arial" w:cs="Arial"/>
        </w:rPr>
        <w:t>ул.</w:t>
      </w:r>
      <w:r w:rsidR="00A52E90">
        <w:rPr>
          <w:rFonts w:ascii="Arial" w:hAnsi="Arial" w:cs="Arial"/>
        </w:rPr>
        <w:t xml:space="preserve">Октября </w:t>
      </w:r>
      <w:r w:rsidR="0087645A" w:rsidRPr="001E4016">
        <w:rPr>
          <w:rFonts w:ascii="Arial" w:hAnsi="Arial" w:cs="Arial"/>
        </w:rPr>
        <w:t xml:space="preserve">, д. </w:t>
      </w:r>
      <w:r w:rsidR="00A52E90">
        <w:rPr>
          <w:rFonts w:ascii="Arial" w:hAnsi="Arial" w:cs="Arial"/>
        </w:rPr>
        <w:t xml:space="preserve">71 </w:t>
      </w:r>
      <w:r w:rsidR="005B3C40">
        <w:rPr>
          <w:rFonts w:ascii="Arial" w:hAnsi="Arial" w:cs="Arial"/>
        </w:rPr>
        <w:t xml:space="preserve"> (здание СДК)</w:t>
      </w:r>
      <w:r w:rsidR="000315A6" w:rsidRPr="001E4016">
        <w:rPr>
          <w:rFonts w:ascii="Arial" w:hAnsi="Arial" w:cs="Arial"/>
        </w:rPr>
        <w:t>.</w:t>
      </w:r>
    </w:p>
    <w:p w:rsidR="005B3C40" w:rsidRDefault="00123218" w:rsidP="00A52E90">
      <w:pPr>
        <w:ind w:firstLine="709"/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>4</w:t>
      </w:r>
      <w:r w:rsidR="006E6328" w:rsidRPr="001E4016">
        <w:rPr>
          <w:rFonts w:ascii="Arial" w:hAnsi="Arial" w:cs="Arial"/>
        </w:rPr>
        <w:t xml:space="preserve">. </w:t>
      </w:r>
      <w:r w:rsidR="00BA0FD5" w:rsidRPr="00BA0FD5">
        <w:rPr>
          <w:rFonts w:ascii="Arial" w:hAnsi="Arial" w:cs="Arial"/>
        </w:rPr>
        <w:t>Верхнемактаминско</w:t>
      </w:r>
      <w:r w:rsidR="00BA0FD5">
        <w:rPr>
          <w:rFonts w:ascii="Arial" w:hAnsi="Arial" w:cs="Arial"/>
        </w:rPr>
        <w:t>м</w:t>
      </w:r>
      <w:r w:rsidR="00A52E90">
        <w:rPr>
          <w:rFonts w:ascii="Arial" w:hAnsi="Arial" w:cs="Arial"/>
        </w:rPr>
        <w:t>у</w:t>
      </w:r>
      <w:r w:rsidR="00BA0FD5">
        <w:rPr>
          <w:rFonts w:ascii="Arial" w:hAnsi="Arial" w:cs="Arial"/>
        </w:rPr>
        <w:t xml:space="preserve"> </w:t>
      </w:r>
      <w:r w:rsidR="0087645A" w:rsidRPr="001E4016">
        <w:rPr>
          <w:rFonts w:ascii="Arial" w:hAnsi="Arial" w:cs="Arial"/>
        </w:rPr>
        <w:t>сельскому Исполнительному комитету Альметьевского муниципального района Республики Татарстан</w:t>
      </w:r>
      <w:r w:rsidR="00DF25B8" w:rsidRPr="001E4016">
        <w:rPr>
          <w:rFonts w:ascii="Arial" w:hAnsi="Arial" w:cs="Arial"/>
        </w:rPr>
        <w:t xml:space="preserve"> </w:t>
      </w:r>
      <w:r w:rsidR="005B3C40">
        <w:rPr>
          <w:rFonts w:ascii="Arial" w:hAnsi="Arial" w:cs="Arial"/>
        </w:rPr>
        <w:t xml:space="preserve">13 декабря 2024 года </w:t>
      </w:r>
      <w:r w:rsidR="00953D7C" w:rsidRPr="001E4016">
        <w:rPr>
          <w:rFonts w:ascii="Arial" w:hAnsi="Arial" w:cs="Arial"/>
        </w:rPr>
        <w:t xml:space="preserve">опубликовать (обнародовать) </w:t>
      </w:r>
      <w:r w:rsidR="00DF25B8" w:rsidRPr="001E4016">
        <w:rPr>
          <w:rFonts w:ascii="Arial" w:hAnsi="Arial" w:cs="Arial"/>
        </w:rPr>
        <w:t>проект</w:t>
      </w:r>
      <w:r w:rsidRPr="001E4016">
        <w:rPr>
          <w:rFonts w:ascii="Arial" w:hAnsi="Arial" w:cs="Arial"/>
        </w:rPr>
        <w:t xml:space="preserve"> Правил благоустройства </w:t>
      </w:r>
      <w:r w:rsidR="00A52E90" w:rsidRPr="00A52E90">
        <w:rPr>
          <w:rFonts w:ascii="Arial" w:hAnsi="Arial" w:cs="Arial"/>
        </w:rPr>
        <w:t>Верхнемактаминского</w:t>
      </w:r>
      <w:r w:rsidR="0087645A" w:rsidRPr="001E4016">
        <w:rPr>
          <w:rFonts w:ascii="Arial" w:hAnsi="Arial" w:cs="Arial"/>
        </w:rPr>
        <w:t>сельского поселения</w:t>
      </w:r>
      <w:r w:rsidRPr="001E4016">
        <w:rPr>
          <w:rFonts w:ascii="Arial" w:hAnsi="Arial" w:cs="Arial"/>
        </w:rPr>
        <w:t xml:space="preserve"> Альметьевского муниципального района Республики Татарстан</w:t>
      </w:r>
      <w:r w:rsidR="00DF25B8" w:rsidRPr="001E4016">
        <w:rPr>
          <w:rFonts w:ascii="Arial" w:hAnsi="Arial" w:cs="Arial"/>
        </w:rPr>
        <w:t>, подлежащий расс</w:t>
      </w:r>
      <w:r w:rsidR="00C03DBA" w:rsidRPr="001E4016">
        <w:rPr>
          <w:rFonts w:ascii="Arial" w:hAnsi="Arial" w:cs="Arial"/>
        </w:rPr>
        <w:t>мотрению на публичных слушаниях</w:t>
      </w:r>
      <w:r w:rsidR="00953D7C" w:rsidRPr="001E4016">
        <w:rPr>
          <w:rFonts w:ascii="Arial" w:hAnsi="Arial" w:cs="Arial"/>
        </w:rPr>
        <w:t>,</w:t>
      </w:r>
      <w:r w:rsidR="00C03DBA" w:rsidRPr="001E4016">
        <w:rPr>
          <w:rFonts w:ascii="Arial" w:hAnsi="Arial" w:cs="Arial"/>
        </w:rPr>
        <w:t xml:space="preserve">  на специальн</w:t>
      </w:r>
      <w:r w:rsidR="00C03DBA" w:rsidRPr="005B3C40">
        <w:rPr>
          <w:rFonts w:ascii="Arial" w:hAnsi="Arial" w:cs="Arial"/>
          <w:color w:val="FF0000"/>
        </w:rPr>
        <w:t>ых</w:t>
      </w:r>
      <w:r w:rsidR="00C03DBA" w:rsidRPr="001E4016">
        <w:rPr>
          <w:rFonts w:ascii="Arial" w:hAnsi="Arial" w:cs="Arial"/>
        </w:rPr>
        <w:t xml:space="preserve"> информационн</w:t>
      </w:r>
      <w:r w:rsidR="00C03DBA" w:rsidRPr="005B3C40">
        <w:rPr>
          <w:rFonts w:ascii="Arial" w:hAnsi="Arial" w:cs="Arial"/>
          <w:color w:val="FF0000"/>
        </w:rPr>
        <w:t>ых</w:t>
      </w:r>
      <w:r w:rsidR="00C03DBA" w:rsidRPr="001E4016">
        <w:rPr>
          <w:rFonts w:ascii="Arial" w:hAnsi="Arial" w:cs="Arial"/>
        </w:rPr>
        <w:t xml:space="preserve"> стенд</w:t>
      </w:r>
      <w:r w:rsidR="00C03DBA" w:rsidRPr="005B3C40">
        <w:rPr>
          <w:rFonts w:ascii="Arial" w:hAnsi="Arial" w:cs="Arial"/>
          <w:color w:val="FF0000"/>
        </w:rPr>
        <w:t>ах</w:t>
      </w:r>
      <w:r w:rsidR="00C03DBA" w:rsidRPr="001E4016">
        <w:rPr>
          <w:rFonts w:ascii="Arial" w:hAnsi="Arial" w:cs="Arial"/>
        </w:rPr>
        <w:t>, расположенн</w:t>
      </w:r>
      <w:r w:rsidR="00C03DBA" w:rsidRPr="005B3C40">
        <w:rPr>
          <w:rFonts w:ascii="Arial" w:hAnsi="Arial" w:cs="Arial"/>
          <w:color w:val="FF0000"/>
        </w:rPr>
        <w:t>ых</w:t>
      </w:r>
      <w:r w:rsidR="00C03DBA" w:rsidRPr="001E4016">
        <w:rPr>
          <w:rFonts w:ascii="Arial" w:hAnsi="Arial" w:cs="Arial"/>
        </w:rPr>
        <w:t xml:space="preserve"> на территории населенн</w:t>
      </w:r>
      <w:r w:rsidR="00C03DBA" w:rsidRPr="005B3C40">
        <w:rPr>
          <w:rFonts w:ascii="Arial" w:hAnsi="Arial" w:cs="Arial"/>
          <w:color w:val="FF0000"/>
        </w:rPr>
        <w:t>ых</w:t>
      </w:r>
      <w:r w:rsidR="00C03DBA" w:rsidRPr="001E4016">
        <w:rPr>
          <w:rFonts w:ascii="Arial" w:hAnsi="Arial" w:cs="Arial"/>
        </w:rPr>
        <w:t xml:space="preserve"> пункт</w:t>
      </w:r>
      <w:r w:rsidR="00C03DBA" w:rsidRPr="005B3C40">
        <w:rPr>
          <w:rFonts w:ascii="Arial" w:hAnsi="Arial" w:cs="Arial"/>
          <w:color w:val="FF0000"/>
        </w:rPr>
        <w:t>ов</w:t>
      </w:r>
      <w:r w:rsidR="00C03DBA" w:rsidRPr="001E4016">
        <w:rPr>
          <w:rFonts w:ascii="Arial" w:hAnsi="Arial" w:cs="Arial"/>
        </w:rPr>
        <w:t xml:space="preserve"> (Республика Татарстан Альметьевский район </w:t>
      </w:r>
      <w:r w:rsidR="00A52E90" w:rsidRPr="00A52E90">
        <w:rPr>
          <w:rFonts w:ascii="Arial" w:hAnsi="Arial" w:cs="Arial"/>
        </w:rPr>
        <w:t>село Верхняя Мактама, улица Октября,дом 50, деревня Туктар, улица Кутуя, дом 9</w:t>
      </w:r>
      <w:r w:rsidR="00A52E90">
        <w:rPr>
          <w:rFonts w:ascii="Arial" w:hAnsi="Arial" w:cs="Arial"/>
        </w:rPr>
        <w:t>,</w:t>
      </w:r>
      <w:r w:rsidR="00C03DBA" w:rsidRPr="001E4016">
        <w:rPr>
          <w:rFonts w:ascii="Arial" w:hAnsi="Arial" w:cs="Arial"/>
        </w:rPr>
        <w:t xml:space="preserve"> </w:t>
      </w:r>
      <w:r w:rsidR="005B3C40" w:rsidRPr="005B3C40">
        <w:rPr>
          <w:rFonts w:ascii="Arial" w:hAnsi="Arial" w:cs="Arial"/>
        </w:rPr>
        <w:t>на сайте Альметьевского муниципального района</w:t>
      </w:r>
      <w:r w:rsidR="005B3C40">
        <w:rPr>
          <w:rFonts w:ascii="Arial" w:hAnsi="Arial" w:cs="Arial"/>
        </w:rPr>
        <w:t xml:space="preserve"> в информационно-телекоммуникационной сети «Интернет»</w:t>
      </w:r>
      <w:r w:rsidR="005B3C40" w:rsidRPr="005B3C40">
        <w:rPr>
          <w:rFonts w:ascii="Arial" w:hAnsi="Arial" w:cs="Arial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1E4016" w:rsidRPr="00896A6C" w:rsidRDefault="005B3C40" w:rsidP="005B3C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E4016" w:rsidRPr="00896A6C">
        <w:rPr>
          <w:rFonts w:ascii="Arial" w:hAnsi="Arial" w:cs="Arial"/>
        </w:rPr>
        <w:t xml:space="preserve">. Утвердить </w:t>
      </w:r>
      <w:r w:rsidR="001E4016" w:rsidRPr="00896A6C">
        <w:rPr>
          <w:rFonts w:ascii="Arial" w:hAnsi="Arial" w:cs="Arial"/>
        </w:rPr>
        <w:fldChar w:fldCharType="begin"/>
      </w:r>
      <w:r w:rsidR="001E4016" w:rsidRPr="00896A6C">
        <w:rPr>
          <w:rFonts w:ascii="Arial" w:hAnsi="Arial" w:cs="Arial"/>
        </w:rPr>
        <w:instrText xml:space="preserve"> HYPERLINK "kodeks://link/d?nd=439305773&amp;point=mark=00000000000000000000000000000000000000000000000003N1OVAV"\o"’’О проекте изменений в Устав Борискинского сельского поселения Альметьевского муниципального района Республики Татарстан’’</w:instrText>
      </w:r>
    </w:p>
    <w:p w:rsidR="001E4016" w:rsidRPr="00896A6C" w:rsidRDefault="001E4016" w:rsidP="001E401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96A6C">
        <w:rPr>
          <w:rFonts w:ascii="Arial" w:hAnsi="Arial" w:cs="Arial"/>
        </w:rPr>
        <w:instrText>Проект нормативного правового акта Республики Татарстан N 540-207"</w:instrText>
      </w:r>
      <w:r w:rsidRPr="00896A6C">
        <w:rPr>
          <w:rFonts w:ascii="Arial" w:hAnsi="Arial" w:cs="Arial"/>
        </w:rPr>
      </w:r>
      <w:r w:rsidRPr="00896A6C">
        <w:rPr>
          <w:rFonts w:ascii="Arial" w:hAnsi="Arial" w:cs="Arial"/>
        </w:rPr>
        <w:fldChar w:fldCharType="separate"/>
      </w:r>
      <w:r w:rsidRPr="00896A6C">
        <w:rPr>
          <w:rFonts w:ascii="Arial" w:hAnsi="Arial" w:cs="Arial"/>
        </w:rPr>
        <w:t xml:space="preserve">состав комиссии </w:t>
      </w:r>
      <w:r w:rsidRPr="001E4016">
        <w:rPr>
          <w:rFonts w:ascii="Arial" w:hAnsi="Arial" w:cs="Arial"/>
        </w:rPr>
        <w:t xml:space="preserve">по подготовке </w:t>
      </w:r>
      <w:r w:rsidR="00A81435">
        <w:rPr>
          <w:rFonts w:ascii="Arial" w:hAnsi="Arial" w:cs="Arial"/>
        </w:rPr>
        <w:t xml:space="preserve">проекта </w:t>
      </w:r>
      <w:r w:rsidRPr="001E4016">
        <w:rPr>
          <w:rFonts w:ascii="Arial" w:hAnsi="Arial" w:cs="Arial"/>
        </w:rPr>
        <w:t xml:space="preserve">Правил благоустройства территории </w:t>
      </w:r>
      <w:r w:rsidR="00A52E90" w:rsidRPr="00A52E90">
        <w:rPr>
          <w:rFonts w:ascii="Arial" w:hAnsi="Arial" w:cs="Arial"/>
        </w:rPr>
        <w:t>Верхнемактаминского</w:t>
      </w:r>
      <w:r w:rsidR="00A52E90">
        <w:rPr>
          <w:rFonts w:ascii="Arial" w:hAnsi="Arial" w:cs="Arial"/>
        </w:rPr>
        <w:t xml:space="preserve"> </w:t>
      </w:r>
      <w:r w:rsidRPr="001E4016">
        <w:rPr>
          <w:rFonts w:ascii="Arial" w:hAnsi="Arial" w:cs="Arial"/>
        </w:rPr>
        <w:t>сельского поселения Альметьевского муниципального района Республики Татарстан</w:t>
      </w:r>
      <w:r w:rsidRPr="00896A6C">
        <w:rPr>
          <w:rFonts w:ascii="Arial" w:hAnsi="Arial" w:cs="Arial"/>
        </w:rPr>
        <w:t xml:space="preserve"> </w:t>
      </w:r>
      <w:r w:rsidRPr="00896A6C">
        <w:rPr>
          <w:rFonts w:ascii="Arial" w:hAnsi="Arial" w:cs="Arial"/>
        </w:rPr>
        <w:fldChar w:fldCharType="end"/>
      </w:r>
      <w:r w:rsidRPr="00896A6C">
        <w:rPr>
          <w:rFonts w:ascii="Arial" w:hAnsi="Arial" w:cs="Arial"/>
        </w:rPr>
        <w:t xml:space="preserve"> согласно </w:t>
      </w:r>
      <w:r w:rsidRPr="00896A6C">
        <w:rPr>
          <w:rFonts w:ascii="Arial" w:hAnsi="Arial" w:cs="Arial"/>
        </w:rPr>
        <w:fldChar w:fldCharType="begin"/>
      </w:r>
      <w:r w:rsidRPr="00896A6C">
        <w:rPr>
          <w:rFonts w:ascii="Arial" w:hAnsi="Arial" w:cs="Arial"/>
        </w:rPr>
        <w:instrText xml:space="preserve"> HYPERLINK "kodeks://link/d?nd=439305773&amp;point=mark=00000000000000000000000000000000000000000000000003N1OVAV"\o"’’О проекте изменений в Устав Борискинского сельского поселения Альметьевского муниципального района Республики Татарстан’’</w:instrText>
      </w:r>
    </w:p>
    <w:p w:rsidR="001E4016" w:rsidRPr="001E4016" w:rsidRDefault="001E4016" w:rsidP="001E401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96A6C">
        <w:rPr>
          <w:rFonts w:ascii="Arial" w:hAnsi="Arial" w:cs="Arial"/>
        </w:rPr>
        <w:instrText>Проект нормативного правового акта Республики Татарстан N 540-207"</w:instrText>
      </w:r>
      <w:r w:rsidRPr="00896A6C">
        <w:rPr>
          <w:rFonts w:ascii="Arial" w:hAnsi="Arial" w:cs="Arial"/>
        </w:rPr>
      </w:r>
      <w:r w:rsidRPr="00896A6C">
        <w:rPr>
          <w:rFonts w:ascii="Arial" w:hAnsi="Arial" w:cs="Arial"/>
        </w:rPr>
        <w:fldChar w:fldCharType="separate"/>
      </w:r>
      <w:r w:rsidRPr="001E4016">
        <w:rPr>
          <w:rFonts w:ascii="Arial" w:hAnsi="Arial" w:cs="Arial"/>
        </w:rPr>
        <w:t>приложению</w:t>
      </w:r>
      <w:r w:rsidRPr="00896A6C">
        <w:rPr>
          <w:rFonts w:ascii="Arial" w:hAnsi="Arial" w:cs="Arial"/>
        </w:rPr>
        <w:fldChar w:fldCharType="end"/>
      </w:r>
      <w:r w:rsidRPr="00896A6C">
        <w:rPr>
          <w:rFonts w:ascii="Arial" w:hAnsi="Arial" w:cs="Arial"/>
        </w:rPr>
        <w:t>.</w:t>
      </w:r>
    </w:p>
    <w:p w:rsidR="00896A6C" w:rsidRPr="005B3C40" w:rsidRDefault="005B3C40" w:rsidP="005B3C40">
      <w:pPr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6</w:t>
      </w:r>
      <w:r w:rsidR="00896A6C" w:rsidRPr="001E4016">
        <w:rPr>
          <w:rFonts w:ascii="Arial" w:hAnsi="Arial" w:cs="Arial"/>
          <w:shd w:val="clear" w:color="auto" w:fill="FFFFFF"/>
        </w:rPr>
        <w:t xml:space="preserve">. Установить, что предложения, замечания граждан по Правилам благоустройства </w:t>
      </w:r>
      <w:bookmarkStart w:id="4" w:name="_Hlk184989092"/>
      <w:r w:rsidR="00A52E90" w:rsidRPr="00A52E90">
        <w:rPr>
          <w:rFonts w:ascii="Arial" w:hAnsi="Arial" w:cs="Arial"/>
          <w:shd w:val="clear" w:color="auto" w:fill="FFFFFF"/>
        </w:rPr>
        <w:t>Верхнемактаминского</w:t>
      </w:r>
      <w:r w:rsidR="00A52E90">
        <w:rPr>
          <w:rFonts w:ascii="Arial" w:hAnsi="Arial" w:cs="Arial"/>
          <w:shd w:val="clear" w:color="auto" w:fill="FFFFFF"/>
        </w:rPr>
        <w:t xml:space="preserve"> </w:t>
      </w:r>
      <w:bookmarkEnd w:id="4"/>
      <w:r w:rsidR="00896A6C" w:rsidRPr="001E4016">
        <w:rPr>
          <w:rFonts w:ascii="Arial" w:hAnsi="Arial" w:cs="Arial"/>
          <w:shd w:val="clear" w:color="auto" w:fill="FFFFFF"/>
        </w:rPr>
        <w:t>сельского поселения и заявки на участие в публичных слушаниях направляются в письменном виде до 16.00 часов </w:t>
      </w:r>
      <w:r>
        <w:rPr>
          <w:rFonts w:ascii="Arial" w:hAnsi="Arial" w:cs="Arial"/>
          <w:shd w:val="clear" w:color="auto" w:fill="FFFFFF"/>
        </w:rPr>
        <w:t xml:space="preserve"> </w:t>
      </w:r>
      <w:r w:rsidR="00896A6C" w:rsidRPr="005B3C40">
        <w:rPr>
          <w:rStyle w:val="ac"/>
          <w:rFonts w:ascii="Arial" w:hAnsi="Arial" w:cs="Arial"/>
          <w:b w:val="0"/>
          <w:shd w:val="clear" w:color="auto" w:fill="FFFFFF"/>
        </w:rPr>
        <w:t>16 января 2025 года</w:t>
      </w:r>
      <w:r w:rsidR="00896A6C" w:rsidRPr="001E4016">
        <w:rPr>
          <w:rFonts w:ascii="Arial" w:hAnsi="Arial" w:cs="Arial"/>
          <w:shd w:val="clear" w:color="auto" w:fill="FFFFFF"/>
        </w:rPr>
        <w:t> по адресу: РТ, Альметьевский район, с.</w:t>
      </w:r>
      <w:r w:rsidR="00A52E90">
        <w:rPr>
          <w:rFonts w:ascii="Arial" w:hAnsi="Arial" w:cs="Arial"/>
          <w:shd w:val="clear" w:color="auto" w:fill="FFFFFF"/>
        </w:rPr>
        <w:t xml:space="preserve">Верхняя Мактама </w:t>
      </w:r>
      <w:r w:rsidR="00896A6C" w:rsidRPr="001E4016">
        <w:rPr>
          <w:rFonts w:ascii="Arial" w:hAnsi="Arial" w:cs="Arial"/>
          <w:shd w:val="clear" w:color="auto" w:fill="FFFFFF"/>
        </w:rPr>
        <w:t>, ул.</w:t>
      </w:r>
      <w:r w:rsidR="00A52E90">
        <w:rPr>
          <w:rFonts w:ascii="Arial" w:hAnsi="Arial" w:cs="Arial"/>
          <w:shd w:val="clear" w:color="auto" w:fill="FFFFFF"/>
        </w:rPr>
        <w:t xml:space="preserve">Октября </w:t>
      </w:r>
      <w:r w:rsidR="00896A6C" w:rsidRPr="001E4016">
        <w:rPr>
          <w:rFonts w:ascii="Arial" w:hAnsi="Arial" w:cs="Arial"/>
          <w:shd w:val="clear" w:color="auto" w:fill="FFFFFF"/>
        </w:rPr>
        <w:t>, д.</w:t>
      </w:r>
      <w:r w:rsidR="00A52E90">
        <w:rPr>
          <w:rFonts w:ascii="Arial" w:hAnsi="Arial" w:cs="Arial"/>
          <w:shd w:val="clear" w:color="auto" w:fill="FFFFFF"/>
        </w:rPr>
        <w:t>50</w:t>
      </w:r>
      <w:r w:rsidR="00896A6C" w:rsidRPr="001E4016">
        <w:rPr>
          <w:rFonts w:ascii="Arial" w:hAnsi="Arial" w:cs="Arial"/>
          <w:shd w:val="clear" w:color="auto" w:fill="FFFFFF"/>
        </w:rPr>
        <w:t xml:space="preserve">, </w:t>
      </w:r>
      <w:r w:rsidR="001E4016" w:rsidRPr="001E4016">
        <w:rPr>
          <w:rFonts w:ascii="Arial" w:hAnsi="Arial" w:cs="Arial"/>
          <w:shd w:val="clear" w:color="auto" w:fill="FFFFFF"/>
        </w:rPr>
        <w:t xml:space="preserve">в электронном виде на эл.адрес </w:t>
      </w:r>
      <w:r w:rsidR="00A52E90" w:rsidRPr="00A52E90">
        <w:rPr>
          <w:rFonts w:ascii="Arial" w:hAnsi="Arial" w:cs="Arial"/>
          <w:shd w:val="clear" w:color="auto" w:fill="FFFFFF"/>
          <w:lang w:val="tt-RU"/>
        </w:rPr>
        <w:t>Vmakt.Alm</w:t>
      </w:r>
      <w:r w:rsidR="001E4016" w:rsidRPr="001E4016">
        <w:rPr>
          <w:rFonts w:ascii="Arial" w:hAnsi="Arial" w:cs="Arial"/>
          <w:shd w:val="clear" w:color="auto" w:fill="FFFFFF"/>
        </w:rPr>
        <w:t>@</w:t>
      </w:r>
      <w:r w:rsidR="001E4016" w:rsidRPr="001E4016">
        <w:rPr>
          <w:rFonts w:ascii="Arial" w:hAnsi="Arial" w:cs="Arial"/>
          <w:shd w:val="clear" w:color="auto" w:fill="FFFFFF"/>
          <w:lang w:val="en-US"/>
        </w:rPr>
        <w:t>tatar</w:t>
      </w:r>
      <w:r w:rsidR="001E4016" w:rsidRPr="001E4016">
        <w:rPr>
          <w:rFonts w:ascii="Arial" w:hAnsi="Arial" w:cs="Arial"/>
          <w:shd w:val="clear" w:color="auto" w:fill="FFFFFF"/>
        </w:rPr>
        <w:t>.</w:t>
      </w:r>
      <w:r w:rsidR="001E4016" w:rsidRPr="001E4016">
        <w:rPr>
          <w:rFonts w:ascii="Arial" w:hAnsi="Arial" w:cs="Arial"/>
          <w:shd w:val="clear" w:color="auto" w:fill="FFFFFF"/>
          <w:lang w:val="en-US"/>
        </w:rPr>
        <w:t>ru</w:t>
      </w:r>
      <w:r w:rsidR="001E4016" w:rsidRPr="001E4016">
        <w:rPr>
          <w:rFonts w:ascii="Arial" w:hAnsi="Arial" w:cs="Arial"/>
          <w:shd w:val="clear" w:color="auto" w:fill="FFFFFF"/>
        </w:rPr>
        <w:t>.</w:t>
      </w:r>
      <w:r w:rsidRPr="005B3C4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Т</w:t>
      </w:r>
      <w:r w:rsidRPr="001E4016">
        <w:rPr>
          <w:rFonts w:ascii="Arial" w:hAnsi="Arial" w:cs="Arial"/>
          <w:shd w:val="clear" w:color="auto" w:fill="FFFFFF"/>
        </w:rPr>
        <w:t>ел.8 (8553) 3</w:t>
      </w:r>
      <w:r w:rsidR="00A52E90">
        <w:rPr>
          <w:rFonts w:ascii="Arial" w:hAnsi="Arial" w:cs="Arial"/>
          <w:shd w:val="clear" w:color="auto" w:fill="FFFFFF"/>
        </w:rPr>
        <w:t>6-31-00</w:t>
      </w:r>
    </w:p>
    <w:p w:rsidR="001E4016" w:rsidRPr="001E4016" w:rsidRDefault="005B3C40" w:rsidP="00896A6C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96A6C" w:rsidRPr="00896A6C">
        <w:rPr>
          <w:rFonts w:ascii="Arial" w:hAnsi="Arial" w:cs="Arial"/>
        </w:rPr>
        <w:t>. Поручить комиссии</w:t>
      </w:r>
      <w:r w:rsidR="001E4016" w:rsidRPr="001E4016">
        <w:rPr>
          <w:rFonts w:ascii="Arial" w:hAnsi="Arial" w:cs="Arial"/>
        </w:rPr>
        <w:t>:</w:t>
      </w:r>
    </w:p>
    <w:p w:rsidR="00896A6C" w:rsidRPr="001E4016" w:rsidRDefault="00896A6C" w:rsidP="00896A6C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96A6C">
        <w:rPr>
          <w:rFonts w:ascii="Arial" w:hAnsi="Arial" w:cs="Arial"/>
        </w:rPr>
        <w:t xml:space="preserve"> </w:t>
      </w:r>
      <w:r w:rsidR="001E4016" w:rsidRPr="001E4016">
        <w:rPr>
          <w:rFonts w:ascii="Arial" w:hAnsi="Arial" w:cs="Arial"/>
        </w:rPr>
        <w:t>-провести</w:t>
      </w:r>
      <w:r w:rsidRPr="00896A6C">
        <w:rPr>
          <w:rFonts w:ascii="Arial" w:hAnsi="Arial" w:cs="Arial"/>
        </w:rPr>
        <w:t xml:space="preserve"> учет поступивших предложений</w:t>
      </w:r>
      <w:r w:rsidR="001E4016" w:rsidRPr="001E4016">
        <w:rPr>
          <w:rFonts w:ascii="Arial" w:hAnsi="Arial" w:cs="Arial"/>
        </w:rPr>
        <w:t>, замечаний</w:t>
      </w:r>
      <w:r w:rsidRPr="00896A6C">
        <w:rPr>
          <w:rFonts w:ascii="Arial" w:hAnsi="Arial" w:cs="Arial"/>
        </w:rPr>
        <w:t xml:space="preserve"> в соответствии с Положением о публичных слушаниях в </w:t>
      </w:r>
      <w:r w:rsidR="00A52E90" w:rsidRPr="00A52E90">
        <w:rPr>
          <w:rFonts w:ascii="Arial" w:hAnsi="Arial" w:cs="Arial"/>
        </w:rPr>
        <w:t>Верхнемактаминско</w:t>
      </w:r>
      <w:r w:rsidR="00A52E90">
        <w:rPr>
          <w:rFonts w:ascii="Arial" w:hAnsi="Arial" w:cs="Arial"/>
        </w:rPr>
        <w:t>м</w:t>
      </w:r>
      <w:r w:rsidR="00A52E90" w:rsidRPr="00A52E90">
        <w:rPr>
          <w:rFonts w:ascii="Arial" w:hAnsi="Arial" w:cs="Arial"/>
        </w:rPr>
        <w:t xml:space="preserve"> </w:t>
      </w:r>
      <w:r w:rsidRPr="00896A6C">
        <w:rPr>
          <w:rFonts w:ascii="Arial" w:hAnsi="Arial" w:cs="Arial"/>
        </w:rPr>
        <w:t>сельском поселении Альметьевского муниципального района Рес</w:t>
      </w:r>
      <w:r w:rsidR="00A81435">
        <w:rPr>
          <w:rFonts w:ascii="Arial" w:hAnsi="Arial" w:cs="Arial"/>
        </w:rPr>
        <w:t>публики Татарстан</w:t>
      </w:r>
      <w:r w:rsidR="001E4016" w:rsidRPr="001E4016">
        <w:rPr>
          <w:rFonts w:ascii="Arial" w:hAnsi="Arial" w:cs="Arial"/>
        </w:rPr>
        <w:t xml:space="preserve">, </w:t>
      </w:r>
      <w:r w:rsidR="001E4016" w:rsidRPr="00896A6C">
        <w:rPr>
          <w:rFonts w:ascii="Arial" w:hAnsi="Arial" w:cs="Arial"/>
        </w:rPr>
        <w:t xml:space="preserve">обсуждение </w:t>
      </w:r>
      <w:r w:rsidR="00A81435">
        <w:rPr>
          <w:rFonts w:ascii="Arial" w:hAnsi="Arial" w:cs="Arial"/>
        </w:rPr>
        <w:t>проекта</w:t>
      </w:r>
      <w:r w:rsidR="001E4016" w:rsidRPr="00896A6C">
        <w:rPr>
          <w:rFonts w:ascii="Arial" w:hAnsi="Arial" w:cs="Arial"/>
        </w:rPr>
        <w:t xml:space="preserve"> </w:t>
      </w:r>
      <w:r w:rsidR="001E4016" w:rsidRPr="001E4016">
        <w:rPr>
          <w:rFonts w:ascii="Arial" w:hAnsi="Arial" w:cs="Arial"/>
        </w:rPr>
        <w:t>Правил благоустройства территории</w:t>
      </w:r>
      <w:r w:rsidR="001E4016" w:rsidRPr="00896A6C">
        <w:rPr>
          <w:rFonts w:ascii="Arial" w:hAnsi="Arial" w:cs="Arial"/>
        </w:rPr>
        <w:t xml:space="preserve"> </w:t>
      </w:r>
      <w:r w:rsidR="00A52E90" w:rsidRPr="00A52E90">
        <w:rPr>
          <w:rFonts w:ascii="Arial" w:hAnsi="Arial" w:cs="Arial"/>
        </w:rPr>
        <w:t xml:space="preserve">Верхнемактаминского </w:t>
      </w:r>
      <w:r w:rsidR="001E4016" w:rsidRPr="00896A6C">
        <w:rPr>
          <w:rFonts w:ascii="Arial" w:hAnsi="Arial" w:cs="Arial"/>
        </w:rPr>
        <w:t>сельского поселения</w:t>
      </w:r>
      <w:r w:rsidR="00A81435">
        <w:rPr>
          <w:rFonts w:ascii="Arial" w:hAnsi="Arial" w:cs="Arial"/>
        </w:rPr>
        <w:t>;</w:t>
      </w:r>
    </w:p>
    <w:p w:rsidR="00123218" w:rsidRPr="001E4016" w:rsidRDefault="001E4016" w:rsidP="00D93A99">
      <w:pPr>
        <w:ind w:firstLine="709"/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>-</w:t>
      </w:r>
      <w:r w:rsidR="00D4090D" w:rsidRPr="001E4016">
        <w:rPr>
          <w:rFonts w:ascii="Arial" w:hAnsi="Arial" w:cs="Arial"/>
        </w:rPr>
        <w:t>организовать работу по проведению</w:t>
      </w:r>
      <w:r w:rsidR="00123218" w:rsidRPr="001E4016">
        <w:rPr>
          <w:rFonts w:ascii="Arial" w:hAnsi="Arial" w:cs="Arial"/>
        </w:rPr>
        <w:t xml:space="preserve"> публичных слушаний</w:t>
      </w:r>
      <w:r w:rsidR="00D4090D" w:rsidRPr="001E4016">
        <w:rPr>
          <w:rFonts w:ascii="Arial" w:hAnsi="Arial" w:cs="Arial"/>
        </w:rPr>
        <w:t>, подготовке протокола и заключения о результатах публичных слушаний.</w:t>
      </w:r>
      <w:r w:rsidR="00123218" w:rsidRPr="001E4016">
        <w:rPr>
          <w:rFonts w:ascii="Arial" w:hAnsi="Arial" w:cs="Arial"/>
        </w:rPr>
        <w:t xml:space="preserve"> </w:t>
      </w:r>
    </w:p>
    <w:p w:rsidR="002D361E" w:rsidRPr="001E4016" w:rsidRDefault="005B3C40" w:rsidP="00A52E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4090D" w:rsidRPr="001E4016">
        <w:rPr>
          <w:rFonts w:ascii="Arial" w:hAnsi="Arial" w:cs="Arial"/>
        </w:rPr>
        <w:t xml:space="preserve">. </w:t>
      </w:r>
      <w:r w:rsidR="002D361E" w:rsidRPr="001E4016">
        <w:rPr>
          <w:rFonts w:ascii="Arial" w:hAnsi="Arial" w:cs="Arial"/>
        </w:rPr>
        <w:t xml:space="preserve">Данное Постановление  обнародовать  на специальных информационных стендах, расположенных на территории населенных пунктов (Республика Татарстан Альметьевский район село </w:t>
      </w:r>
      <w:r w:rsidR="00A52E90" w:rsidRPr="00A52E90">
        <w:rPr>
          <w:rFonts w:ascii="Arial" w:hAnsi="Arial" w:cs="Arial"/>
        </w:rPr>
        <w:t>село Верхняя Мактама, улица Октября,дом 50, деревня Туктар, улица Кутуя, дом 9</w:t>
      </w:r>
      <w:r w:rsidR="002D361E" w:rsidRPr="001E4016">
        <w:rPr>
          <w:rFonts w:ascii="Arial" w:hAnsi="Arial" w:cs="Arial"/>
        </w:rPr>
        <w:t>, на сайте Альме</w:t>
      </w:r>
      <w:r>
        <w:rPr>
          <w:rFonts w:ascii="Arial" w:hAnsi="Arial" w:cs="Arial"/>
        </w:rPr>
        <w:t>тьевского муниципального района</w:t>
      </w:r>
      <w:r w:rsidRPr="005B3C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информационно-телекоммуникационной сети «Интернет»,</w:t>
      </w:r>
      <w:r w:rsidR="002D361E" w:rsidRPr="001E4016">
        <w:rPr>
          <w:rFonts w:ascii="Arial" w:hAnsi="Arial" w:cs="Arial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D4090D" w:rsidRPr="001E4016" w:rsidRDefault="005B3C40" w:rsidP="00D93A9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4090D" w:rsidRPr="001E4016">
        <w:rPr>
          <w:rFonts w:ascii="Arial" w:hAnsi="Arial" w:cs="Arial"/>
        </w:rPr>
        <w:t>. Настоящее постановление вступает в силу после его официального опубликования.</w:t>
      </w:r>
      <w:r w:rsidR="00123218" w:rsidRPr="001E4016">
        <w:rPr>
          <w:rFonts w:ascii="Arial" w:hAnsi="Arial" w:cs="Arial"/>
        </w:rPr>
        <w:t xml:space="preserve"> </w:t>
      </w:r>
    </w:p>
    <w:p w:rsidR="00D4090D" w:rsidRPr="001E4016" w:rsidRDefault="00D4090D" w:rsidP="00D93A99">
      <w:pPr>
        <w:ind w:firstLine="709"/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>1</w:t>
      </w:r>
      <w:r w:rsidR="005B3C40">
        <w:rPr>
          <w:rFonts w:ascii="Arial" w:hAnsi="Arial" w:cs="Arial"/>
        </w:rPr>
        <w:t>0</w:t>
      </w:r>
      <w:r w:rsidRPr="001E4016">
        <w:rPr>
          <w:rFonts w:ascii="Arial" w:hAnsi="Arial" w:cs="Arial"/>
        </w:rPr>
        <w:t xml:space="preserve">. Контроль за исполнением настоящего постановления </w:t>
      </w:r>
      <w:r w:rsidR="002D361E" w:rsidRPr="001E4016">
        <w:rPr>
          <w:rFonts w:ascii="Arial" w:hAnsi="Arial" w:cs="Arial"/>
        </w:rPr>
        <w:t>оставляю за собой</w:t>
      </w:r>
      <w:r w:rsidRPr="001E4016">
        <w:rPr>
          <w:rFonts w:ascii="Arial" w:hAnsi="Arial" w:cs="Arial"/>
        </w:rPr>
        <w:t>.</w:t>
      </w:r>
    </w:p>
    <w:p w:rsidR="006E6328" w:rsidRPr="001E4016" w:rsidRDefault="006E6328" w:rsidP="00D93A99">
      <w:pPr>
        <w:ind w:firstLine="709"/>
        <w:jc w:val="both"/>
        <w:rPr>
          <w:rFonts w:ascii="Arial" w:hAnsi="Arial" w:cs="Arial"/>
        </w:rPr>
      </w:pPr>
    </w:p>
    <w:p w:rsidR="005D6500" w:rsidRPr="001E4016" w:rsidRDefault="005D6500" w:rsidP="00D93A99">
      <w:pPr>
        <w:ind w:firstLine="709"/>
        <w:jc w:val="both"/>
        <w:rPr>
          <w:rFonts w:ascii="Arial" w:hAnsi="Arial" w:cs="Arial"/>
        </w:rPr>
      </w:pPr>
    </w:p>
    <w:p w:rsidR="005B3C40" w:rsidRDefault="00457E66" w:rsidP="00174576">
      <w:pPr>
        <w:widowControl w:val="0"/>
        <w:tabs>
          <w:tab w:val="left" w:pos="360"/>
        </w:tabs>
        <w:jc w:val="both"/>
        <w:rPr>
          <w:rFonts w:ascii="Arial" w:hAnsi="Arial" w:cs="Arial"/>
        </w:rPr>
      </w:pPr>
      <w:r w:rsidRPr="001E4016">
        <w:rPr>
          <w:rFonts w:ascii="Arial" w:hAnsi="Arial" w:cs="Arial"/>
        </w:rPr>
        <w:t>Г</w:t>
      </w:r>
      <w:r w:rsidR="00174576" w:rsidRPr="001E4016">
        <w:rPr>
          <w:rFonts w:ascii="Arial" w:hAnsi="Arial" w:cs="Arial"/>
        </w:rPr>
        <w:t>лав</w:t>
      </w:r>
      <w:r w:rsidRPr="001E4016">
        <w:rPr>
          <w:rFonts w:ascii="Arial" w:hAnsi="Arial" w:cs="Arial"/>
        </w:rPr>
        <w:t>а</w:t>
      </w:r>
      <w:r w:rsidR="00174576" w:rsidRPr="001E4016">
        <w:rPr>
          <w:rFonts w:ascii="Arial" w:hAnsi="Arial" w:cs="Arial"/>
        </w:rPr>
        <w:t xml:space="preserve"> </w:t>
      </w:r>
      <w:r w:rsidR="00A52E90" w:rsidRPr="00A52E90">
        <w:rPr>
          <w:rFonts w:ascii="Arial" w:hAnsi="Arial" w:cs="Arial"/>
        </w:rPr>
        <w:t>Верхнемактаминского</w:t>
      </w:r>
    </w:p>
    <w:p w:rsidR="00174576" w:rsidRPr="001E4016" w:rsidRDefault="005B3C40" w:rsidP="00174576">
      <w:pPr>
        <w:widowControl w:val="0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 w:rsidR="00174576" w:rsidRPr="001E4016">
        <w:rPr>
          <w:rFonts w:ascii="Arial" w:hAnsi="Arial" w:cs="Arial"/>
        </w:rPr>
        <w:t xml:space="preserve">    </w:t>
      </w:r>
      <w:r w:rsidR="00A52E90">
        <w:rPr>
          <w:rFonts w:ascii="Arial" w:hAnsi="Arial" w:cs="Arial"/>
        </w:rPr>
        <w:tab/>
      </w:r>
      <w:r w:rsidR="00A52E90">
        <w:rPr>
          <w:rFonts w:ascii="Arial" w:hAnsi="Arial" w:cs="Arial"/>
        </w:rPr>
        <w:tab/>
      </w:r>
      <w:r w:rsidR="00A52E90">
        <w:rPr>
          <w:rFonts w:ascii="Arial" w:hAnsi="Arial" w:cs="Arial"/>
        </w:rPr>
        <w:tab/>
      </w:r>
      <w:r w:rsidR="00A52E90">
        <w:rPr>
          <w:rFonts w:ascii="Arial" w:hAnsi="Arial" w:cs="Arial"/>
        </w:rPr>
        <w:tab/>
      </w:r>
      <w:r w:rsidR="00A52E90">
        <w:rPr>
          <w:rFonts w:ascii="Arial" w:hAnsi="Arial" w:cs="Arial"/>
        </w:rPr>
        <w:tab/>
      </w:r>
      <w:r w:rsidR="00A52E90">
        <w:rPr>
          <w:rFonts w:ascii="Arial" w:hAnsi="Arial" w:cs="Arial"/>
        </w:rPr>
        <w:tab/>
      </w:r>
      <w:r w:rsidR="00A52E90">
        <w:rPr>
          <w:rFonts w:ascii="Arial" w:hAnsi="Arial" w:cs="Arial"/>
        </w:rPr>
        <w:tab/>
        <w:t xml:space="preserve">Н.Т.Нуриев </w:t>
      </w:r>
      <w:r w:rsidR="00174576" w:rsidRPr="001E4016">
        <w:rPr>
          <w:rFonts w:ascii="Arial" w:hAnsi="Arial" w:cs="Arial"/>
        </w:rPr>
        <w:t xml:space="preserve">                                                                                 </w:t>
      </w:r>
    </w:p>
    <w:p w:rsidR="00174576" w:rsidRPr="001E4016" w:rsidRDefault="00174576" w:rsidP="00174576">
      <w:pPr>
        <w:widowControl w:val="0"/>
        <w:tabs>
          <w:tab w:val="left" w:pos="360"/>
        </w:tabs>
        <w:jc w:val="both"/>
        <w:rPr>
          <w:rFonts w:ascii="Arial" w:hAnsi="Arial" w:cs="Arial"/>
        </w:rPr>
      </w:pPr>
    </w:p>
    <w:p w:rsidR="005D6500" w:rsidRDefault="005D6500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1E4016" w:rsidRDefault="001E4016" w:rsidP="00D93A99">
      <w:pPr>
        <w:ind w:firstLine="709"/>
        <w:jc w:val="both"/>
        <w:rPr>
          <w:rFonts w:ascii="Arial" w:hAnsi="Arial" w:cs="Arial"/>
        </w:rPr>
      </w:pPr>
    </w:p>
    <w:p w:rsidR="00896A6C" w:rsidRPr="00896A6C" w:rsidRDefault="005B3C40" w:rsidP="005B3C40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0"/>
          <w:szCs w:val="20"/>
        </w:rPr>
      </w:pPr>
      <w:r w:rsidRPr="005B3C40">
        <w:rPr>
          <w:rFonts w:ascii="Arial" w:hAnsi="Arial" w:cs="Arial"/>
          <w:sz w:val="20"/>
          <w:szCs w:val="20"/>
        </w:rPr>
        <w:t xml:space="preserve">Приложение </w:t>
      </w:r>
    </w:p>
    <w:p w:rsidR="005B3C40" w:rsidRPr="005B3C40" w:rsidRDefault="00896A6C" w:rsidP="005B3C40">
      <w:pPr>
        <w:ind w:left="5103"/>
        <w:rPr>
          <w:rFonts w:ascii="Arial" w:hAnsi="Arial" w:cs="Arial"/>
          <w:sz w:val="20"/>
          <w:szCs w:val="20"/>
        </w:rPr>
      </w:pPr>
      <w:r w:rsidRPr="00896A6C">
        <w:rPr>
          <w:rFonts w:ascii="Arial" w:hAnsi="Arial" w:cs="Arial"/>
          <w:sz w:val="20"/>
          <w:szCs w:val="20"/>
        </w:rPr>
        <w:t xml:space="preserve">к </w:t>
      </w:r>
      <w:r w:rsidR="005B3C40">
        <w:rPr>
          <w:rFonts w:ascii="Arial" w:hAnsi="Arial" w:cs="Arial"/>
          <w:sz w:val="20"/>
          <w:szCs w:val="20"/>
        </w:rPr>
        <w:t xml:space="preserve">постановлению Главы </w:t>
      </w:r>
      <w:r w:rsidR="00A52E90">
        <w:rPr>
          <w:rFonts w:ascii="Arial" w:hAnsi="Arial" w:cs="Arial"/>
          <w:sz w:val="20"/>
          <w:szCs w:val="20"/>
        </w:rPr>
        <w:t>Верхнемактаминского</w:t>
      </w:r>
      <w:r w:rsidR="005B3C40">
        <w:rPr>
          <w:rFonts w:ascii="Arial" w:hAnsi="Arial" w:cs="Arial"/>
          <w:sz w:val="20"/>
          <w:szCs w:val="20"/>
        </w:rPr>
        <w:t xml:space="preserve"> </w:t>
      </w:r>
      <w:r w:rsidR="005B3C40" w:rsidRPr="0087645A">
        <w:rPr>
          <w:rFonts w:ascii="Arial" w:hAnsi="Arial" w:cs="Arial"/>
          <w:sz w:val="20"/>
          <w:szCs w:val="20"/>
        </w:rPr>
        <w:t>сельского поселения</w:t>
      </w:r>
      <w:r w:rsidR="005B3C40">
        <w:rPr>
          <w:rFonts w:ascii="Arial" w:hAnsi="Arial" w:cs="Arial"/>
          <w:sz w:val="20"/>
          <w:szCs w:val="20"/>
        </w:rPr>
        <w:t xml:space="preserve"> Альметьевского </w:t>
      </w:r>
      <w:r w:rsidR="005B3C40" w:rsidRPr="0087645A">
        <w:rPr>
          <w:rFonts w:ascii="Arial" w:hAnsi="Arial" w:cs="Arial"/>
          <w:sz w:val="20"/>
          <w:szCs w:val="20"/>
        </w:rPr>
        <w:t xml:space="preserve">муниципального района </w:t>
      </w:r>
    </w:p>
    <w:p w:rsidR="005B3C40" w:rsidRDefault="005B3C40" w:rsidP="005B3C40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0"/>
          <w:szCs w:val="20"/>
        </w:rPr>
      </w:pPr>
      <w:r w:rsidRPr="0087645A">
        <w:rPr>
          <w:rFonts w:ascii="Arial" w:hAnsi="Arial" w:cs="Arial"/>
          <w:sz w:val="20"/>
          <w:szCs w:val="20"/>
        </w:rPr>
        <w:t>Республики Татарстан</w:t>
      </w:r>
      <w:r w:rsidRPr="005B3C40">
        <w:rPr>
          <w:rFonts w:ascii="Arial" w:hAnsi="Arial" w:cs="Arial"/>
          <w:sz w:val="20"/>
          <w:szCs w:val="20"/>
        </w:rPr>
        <w:t xml:space="preserve"> </w:t>
      </w:r>
    </w:p>
    <w:p w:rsidR="00896A6C" w:rsidRPr="00896A6C" w:rsidRDefault="005B3C40" w:rsidP="005B3C40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декабря 2024</w:t>
      </w:r>
      <w:r w:rsidR="00896A6C" w:rsidRPr="00896A6C">
        <w:rPr>
          <w:rFonts w:ascii="Arial" w:hAnsi="Arial" w:cs="Arial"/>
          <w:sz w:val="20"/>
          <w:szCs w:val="20"/>
        </w:rPr>
        <w:t xml:space="preserve"> года №</w:t>
      </w:r>
      <w:r w:rsidR="00353B4E">
        <w:rPr>
          <w:rFonts w:ascii="Arial" w:hAnsi="Arial" w:cs="Arial"/>
          <w:sz w:val="20"/>
          <w:szCs w:val="20"/>
        </w:rPr>
        <w:t xml:space="preserve"> 3</w:t>
      </w:r>
    </w:p>
    <w:p w:rsidR="00896A6C" w:rsidRPr="00896A6C" w:rsidRDefault="00896A6C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96A6C" w:rsidRPr="00896A6C" w:rsidRDefault="00896A6C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5B3C40" w:rsidRDefault="00896A6C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896A6C">
        <w:rPr>
          <w:rFonts w:ascii="Arial" w:hAnsi="Arial" w:cs="Arial"/>
          <w:bCs/>
        </w:rPr>
        <w:t xml:space="preserve">СОСТАВ </w:t>
      </w:r>
    </w:p>
    <w:p w:rsidR="00A81435" w:rsidRDefault="005B3C40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</w:t>
      </w:r>
      <w:r w:rsidRPr="005B3C40">
        <w:rPr>
          <w:rFonts w:ascii="Arial" w:hAnsi="Arial" w:cs="Arial"/>
          <w:bCs/>
        </w:rPr>
        <w:t xml:space="preserve">омиссии по подготовке изменений в Правила благоустройства </w:t>
      </w:r>
    </w:p>
    <w:p w:rsidR="00896A6C" w:rsidRPr="00896A6C" w:rsidRDefault="005B3C40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5B3C40">
        <w:rPr>
          <w:rFonts w:ascii="Arial" w:hAnsi="Arial" w:cs="Arial"/>
          <w:bCs/>
        </w:rPr>
        <w:t xml:space="preserve">территории </w:t>
      </w:r>
      <w:r w:rsidR="00A52E90" w:rsidRPr="00A52E90">
        <w:rPr>
          <w:rFonts w:ascii="Arial" w:hAnsi="Arial" w:cs="Arial"/>
          <w:bCs/>
        </w:rPr>
        <w:t>Верхнемактаминского</w:t>
      </w:r>
      <w:r w:rsidR="00A52E90" w:rsidRPr="00A52E90">
        <w:rPr>
          <w:rFonts w:ascii="Arial" w:hAnsi="Arial" w:cs="Arial"/>
          <w:bCs/>
        </w:rPr>
        <w:t xml:space="preserve"> </w:t>
      </w:r>
      <w:r w:rsidRPr="005B3C40">
        <w:rPr>
          <w:rFonts w:ascii="Arial" w:hAnsi="Arial" w:cs="Arial"/>
          <w:bCs/>
        </w:rPr>
        <w:t>сельского поселения Альметьевского муниципального района Республики Татарстан</w:t>
      </w:r>
    </w:p>
    <w:p w:rsidR="00896A6C" w:rsidRPr="00896A6C" w:rsidRDefault="00896A6C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96A6C" w:rsidRPr="00896A6C" w:rsidRDefault="00896A6C" w:rsidP="00896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W w:w="9355" w:type="dxa"/>
        <w:tblInd w:w="17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4677"/>
      </w:tblGrid>
      <w:tr w:rsidR="00896A6C" w:rsidRPr="00896A6C" w:rsidTr="00120019">
        <w:trPr>
          <w:trHeight w:val="5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A6C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A6C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A6C">
              <w:rPr>
                <w:rFonts w:ascii="Arial" w:hAnsi="Arial" w:cs="Arial"/>
                <w:sz w:val="20"/>
                <w:szCs w:val="20"/>
              </w:rPr>
              <w:t>Фамилия Имя Отчество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A6C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</w:tr>
      <w:tr w:rsidR="00896A6C" w:rsidRPr="00896A6C" w:rsidTr="0012001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A52E90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Нуриев Нияз Таглатович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Глава </w:t>
            </w:r>
            <w:r w:rsidR="00A52E90" w:rsidRPr="00A52E90">
              <w:rPr>
                <w:rFonts w:ascii="Arial" w:hAnsi="Arial" w:cs="Arial"/>
              </w:rPr>
              <w:t>Верхнемактаминского</w:t>
            </w:r>
            <w:r w:rsidR="00A52E90" w:rsidRPr="00A52E90">
              <w:rPr>
                <w:rFonts w:ascii="Arial" w:hAnsi="Arial" w:cs="Arial"/>
              </w:rPr>
              <w:t xml:space="preserve"> </w:t>
            </w:r>
            <w:r w:rsidRPr="00896A6C">
              <w:rPr>
                <w:rFonts w:ascii="Arial" w:hAnsi="Arial" w:cs="Arial"/>
              </w:rPr>
              <w:t>сельского поселения,</w:t>
            </w:r>
          </w:p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председатель комиссии </w:t>
            </w:r>
          </w:p>
        </w:tc>
      </w:tr>
      <w:tr w:rsidR="00896A6C" w:rsidRPr="00896A6C" w:rsidTr="0012001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A52E90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Аглиуллина Гульфия Ингеловна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заместитель руководителя </w:t>
            </w:r>
            <w:r w:rsidR="00A52E90" w:rsidRPr="00A52E90">
              <w:rPr>
                <w:rFonts w:ascii="Arial" w:hAnsi="Arial" w:cs="Arial"/>
              </w:rPr>
              <w:t>Верхнемактаминского</w:t>
            </w:r>
            <w:r w:rsidR="00A52E90" w:rsidRPr="00A52E90">
              <w:rPr>
                <w:rFonts w:ascii="Arial" w:hAnsi="Arial" w:cs="Arial"/>
              </w:rPr>
              <w:t xml:space="preserve"> </w:t>
            </w:r>
            <w:r w:rsidRPr="00896A6C">
              <w:rPr>
                <w:rFonts w:ascii="Arial" w:hAnsi="Arial" w:cs="Arial"/>
              </w:rPr>
              <w:t xml:space="preserve">сельского исполнительного комитета, </w:t>
            </w:r>
          </w:p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секретарь комиссии </w:t>
            </w:r>
          </w:p>
        </w:tc>
      </w:tr>
      <w:tr w:rsidR="00896A6C" w:rsidRPr="00896A6C" w:rsidTr="00120019"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A6C">
              <w:rPr>
                <w:rFonts w:ascii="Arial" w:hAnsi="Arial" w:cs="Arial"/>
                <w:sz w:val="20"/>
                <w:szCs w:val="20"/>
              </w:rPr>
              <w:t xml:space="preserve">Члены комиссии </w:t>
            </w:r>
          </w:p>
        </w:tc>
      </w:tr>
      <w:tr w:rsidR="00896A6C" w:rsidRPr="00896A6C" w:rsidTr="0012001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A52E90" w:rsidP="00896A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Сагадеева Ленара Рамазановна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депутат </w:t>
            </w:r>
            <w:r w:rsidR="00A52E90" w:rsidRPr="00A52E90">
              <w:rPr>
                <w:rFonts w:ascii="Arial" w:hAnsi="Arial" w:cs="Arial"/>
              </w:rPr>
              <w:t>Верхнемактаминского</w:t>
            </w:r>
            <w:r w:rsidR="00A52E90" w:rsidRPr="00A52E90">
              <w:rPr>
                <w:rFonts w:ascii="Arial" w:hAnsi="Arial" w:cs="Arial"/>
              </w:rPr>
              <w:t xml:space="preserve"> </w:t>
            </w:r>
            <w:r w:rsidRPr="00896A6C">
              <w:rPr>
                <w:rFonts w:ascii="Arial" w:hAnsi="Arial" w:cs="Arial"/>
              </w:rPr>
              <w:t xml:space="preserve">сельского Совета </w:t>
            </w:r>
          </w:p>
        </w:tc>
      </w:tr>
      <w:tr w:rsidR="00896A6C" w:rsidRPr="00896A6C" w:rsidTr="0012001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A52E90" w:rsidP="00896A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Микаилов Магарлам Арифович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депутат </w:t>
            </w:r>
            <w:r w:rsidR="00A52E90" w:rsidRPr="00A52E90">
              <w:rPr>
                <w:rFonts w:ascii="Arial" w:hAnsi="Arial" w:cs="Arial"/>
              </w:rPr>
              <w:t>Верхнемактаминского</w:t>
            </w:r>
            <w:r w:rsidR="00A52E90" w:rsidRPr="00A52E90">
              <w:rPr>
                <w:rFonts w:ascii="Arial" w:hAnsi="Arial" w:cs="Arial"/>
              </w:rPr>
              <w:t xml:space="preserve"> </w:t>
            </w:r>
            <w:r w:rsidRPr="00896A6C">
              <w:rPr>
                <w:rFonts w:ascii="Arial" w:hAnsi="Arial" w:cs="Arial"/>
              </w:rPr>
              <w:t>сельского Совета</w:t>
            </w:r>
          </w:p>
        </w:tc>
      </w:tr>
      <w:tr w:rsidR="00896A6C" w:rsidRPr="00896A6C" w:rsidTr="00120019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A52E90" w:rsidP="00896A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Фирстов Максим Сергеевич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6A6C" w:rsidRPr="00896A6C" w:rsidRDefault="00896A6C" w:rsidP="00896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6A6C">
              <w:rPr>
                <w:rFonts w:ascii="Arial" w:hAnsi="Arial" w:cs="Arial"/>
              </w:rPr>
              <w:t xml:space="preserve">депутат </w:t>
            </w:r>
            <w:r w:rsidR="00A52E90" w:rsidRPr="00A52E90">
              <w:rPr>
                <w:rFonts w:ascii="Arial" w:hAnsi="Arial" w:cs="Arial"/>
              </w:rPr>
              <w:t>Верхнемактаминского</w:t>
            </w:r>
            <w:r w:rsidR="00A52E90" w:rsidRPr="00A52E90">
              <w:rPr>
                <w:rFonts w:ascii="Arial" w:hAnsi="Arial" w:cs="Arial"/>
              </w:rPr>
              <w:t xml:space="preserve"> </w:t>
            </w:r>
            <w:r w:rsidRPr="00896A6C">
              <w:rPr>
                <w:rFonts w:ascii="Arial" w:hAnsi="Arial" w:cs="Arial"/>
              </w:rPr>
              <w:t>сельского Совета</w:t>
            </w:r>
          </w:p>
        </w:tc>
      </w:tr>
    </w:tbl>
    <w:p w:rsidR="00896A6C" w:rsidRPr="00896A6C" w:rsidRDefault="00896A6C" w:rsidP="00896A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6A6C" w:rsidRPr="00896A6C" w:rsidRDefault="00896A6C" w:rsidP="00896A6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96A6C" w:rsidRPr="00896A6C" w:rsidRDefault="00896A6C" w:rsidP="00896A6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896A6C" w:rsidRPr="00896A6C" w:rsidRDefault="00896A6C" w:rsidP="00896A6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896A6C">
        <w:rPr>
          <w:rFonts w:ascii="Arial" w:hAnsi="Arial" w:cs="Arial"/>
          <w:bCs/>
        </w:rPr>
        <w:t xml:space="preserve">Глава </w:t>
      </w:r>
      <w:r w:rsidR="00A52E90" w:rsidRPr="00A52E90">
        <w:rPr>
          <w:rFonts w:ascii="Arial" w:hAnsi="Arial" w:cs="Arial"/>
          <w:bCs/>
        </w:rPr>
        <w:t>Верхнемактаминского</w:t>
      </w:r>
    </w:p>
    <w:p w:rsidR="00896A6C" w:rsidRPr="00896A6C" w:rsidRDefault="00896A6C" w:rsidP="00896A6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896A6C">
        <w:rPr>
          <w:rFonts w:ascii="Arial" w:hAnsi="Arial" w:cs="Arial"/>
          <w:bCs/>
        </w:rPr>
        <w:t>сельского поселения</w:t>
      </w:r>
      <w:r w:rsidR="00A52E90">
        <w:rPr>
          <w:rFonts w:ascii="Arial" w:hAnsi="Arial" w:cs="Arial"/>
          <w:bCs/>
        </w:rPr>
        <w:tab/>
      </w:r>
      <w:r w:rsidR="00A52E90">
        <w:rPr>
          <w:rFonts w:ascii="Arial" w:hAnsi="Arial" w:cs="Arial"/>
          <w:bCs/>
        </w:rPr>
        <w:tab/>
      </w:r>
      <w:r w:rsidR="00A52E90">
        <w:rPr>
          <w:rFonts w:ascii="Arial" w:hAnsi="Arial" w:cs="Arial"/>
          <w:bCs/>
        </w:rPr>
        <w:tab/>
      </w:r>
      <w:r w:rsidR="00A52E90">
        <w:rPr>
          <w:rFonts w:ascii="Arial" w:hAnsi="Arial" w:cs="Arial"/>
          <w:bCs/>
        </w:rPr>
        <w:tab/>
      </w:r>
      <w:r w:rsidR="00A52E90">
        <w:rPr>
          <w:rFonts w:ascii="Arial" w:hAnsi="Arial" w:cs="Arial"/>
          <w:bCs/>
        </w:rPr>
        <w:tab/>
      </w:r>
      <w:r w:rsidR="00A52E90">
        <w:rPr>
          <w:rFonts w:ascii="Arial" w:hAnsi="Arial" w:cs="Arial"/>
          <w:bCs/>
        </w:rPr>
        <w:tab/>
        <w:t xml:space="preserve">Н.Т.Нуриев </w:t>
      </w:r>
    </w:p>
    <w:p w:rsidR="0081362A" w:rsidRPr="004A6BC2" w:rsidRDefault="0081362A" w:rsidP="00D93A99">
      <w:pPr>
        <w:ind w:firstLine="709"/>
        <w:jc w:val="both"/>
        <w:rPr>
          <w:rFonts w:ascii="Arial" w:hAnsi="Arial" w:cs="Arial"/>
        </w:rPr>
      </w:pPr>
    </w:p>
    <w:sectPr w:rsidR="0081362A" w:rsidRPr="004A6BC2" w:rsidSect="000C4817">
      <w:headerReference w:type="default" r:id="rId8"/>
      <w:footerReference w:type="default" r:id="rId9"/>
      <w:pgSz w:w="11906" w:h="16838"/>
      <w:pgMar w:top="1135" w:right="1134" w:bottom="1134" w:left="1701" w:header="283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4EE" w:rsidRDefault="009424EE" w:rsidP="00FF2B25">
      <w:r>
        <w:separator/>
      </w:r>
    </w:p>
  </w:endnote>
  <w:endnote w:type="continuationSeparator" w:id="0">
    <w:p w:rsidR="009424EE" w:rsidRDefault="009424EE" w:rsidP="00F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A80" w:rsidRDefault="004D2A80" w:rsidP="00320254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4EE" w:rsidRDefault="009424EE" w:rsidP="00FF2B25">
      <w:r>
        <w:separator/>
      </w:r>
    </w:p>
  </w:footnote>
  <w:footnote w:type="continuationSeparator" w:id="0">
    <w:p w:rsidR="009424EE" w:rsidRDefault="009424EE" w:rsidP="00FF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78840"/>
      <w:docPartObj>
        <w:docPartGallery w:val="Page Numbers (Top of Page)"/>
        <w:docPartUnique/>
      </w:docPartObj>
    </w:sdtPr>
    <w:sdtContent>
      <w:p w:rsidR="000C4817" w:rsidRDefault="00F902A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4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4817" w:rsidRDefault="000C48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139"/>
    <w:multiLevelType w:val="multilevel"/>
    <w:tmpl w:val="9C3E9A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56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5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4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3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2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9" w:hanging="2160"/>
      </w:pPr>
      <w:rPr>
        <w:rFonts w:hint="default"/>
      </w:rPr>
    </w:lvl>
  </w:abstractNum>
  <w:abstractNum w:abstractNumId="1" w15:restartNumberingAfterBreak="0">
    <w:nsid w:val="4E7700AA"/>
    <w:multiLevelType w:val="hybridMultilevel"/>
    <w:tmpl w:val="B7B42B34"/>
    <w:lvl w:ilvl="0" w:tplc="03007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680A54"/>
    <w:multiLevelType w:val="hybridMultilevel"/>
    <w:tmpl w:val="E02A2D54"/>
    <w:lvl w:ilvl="0" w:tplc="D12296A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B71D42"/>
    <w:multiLevelType w:val="hybridMultilevel"/>
    <w:tmpl w:val="EB04B914"/>
    <w:lvl w:ilvl="0" w:tplc="F95C0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9C1872"/>
    <w:multiLevelType w:val="hybridMultilevel"/>
    <w:tmpl w:val="7220A21A"/>
    <w:lvl w:ilvl="0" w:tplc="4BD6B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1837183">
    <w:abstractNumId w:val="0"/>
  </w:num>
  <w:num w:numId="2" w16cid:durableId="239104258">
    <w:abstractNumId w:val="1"/>
  </w:num>
  <w:num w:numId="3" w16cid:durableId="1563828411">
    <w:abstractNumId w:val="3"/>
  </w:num>
  <w:num w:numId="4" w16cid:durableId="1016809458">
    <w:abstractNumId w:val="4"/>
  </w:num>
  <w:num w:numId="5" w16cid:durableId="110874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500"/>
    <w:rsid w:val="000166F5"/>
    <w:rsid w:val="00026D9F"/>
    <w:rsid w:val="00030392"/>
    <w:rsid w:val="000315A6"/>
    <w:rsid w:val="0003512B"/>
    <w:rsid w:val="00041D06"/>
    <w:rsid w:val="00054317"/>
    <w:rsid w:val="00057C1C"/>
    <w:rsid w:val="0006185F"/>
    <w:rsid w:val="0006348E"/>
    <w:rsid w:val="0008318C"/>
    <w:rsid w:val="000A6A53"/>
    <w:rsid w:val="000A75A6"/>
    <w:rsid w:val="000C4817"/>
    <w:rsid w:val="000D322A"/>
    <w:rsid w:val="000E006F"/>
    <w:rsid w:val="000F3226"/>
    <w:rsid w:val="000F4DC7"/>
    <w:rsid w:val="00101A4E"/>
    <w:rsid w:val="00123218"/>
    <w:rsid w:val="00123740"/>
    <w:rsid w:val="00137431"/>
    <w:rsid w:val="00143146"/>
    <w:rsid w:val="00150122"/>
    <w:rsid w:val="00154590"/>
    <w:rsid w:val="001625E4"/>
    <w:rsid w:val="00165626"/>
    <w:rsid w:val="00174576"/>
    <w:rsid w:val="001775F2"/>
    <w:rsid w:val="00190D07"/>
    <w:rsid w:val="00195D5E"/>
    <w:rsid w:val="001B241B"/>
    <w:rsid w:val="001B2512"/>
    <w:rsid w:val="001D14DF"/>
    <w:rsid w:val="001D29E1"/>
    <w:rsid w:val="001E4016"/>
    <w:rsid w:val="001E5C90"/>
    <w:rsid w:val="001F4896"/>
    <w:rsid w:val="00200F98"/>
    <w:rsid w:val="002031C1"/>
    <w:rsid w:val="002105ED"/>
    <w:rsid w:val="00217D7A"/>
    <w:rsid w:val="00223B85"/>
    <w:rsid w:val="00236B22"/>
    <w:rsid w:val="00240CA2"/>
    <w:rsid w:val="002443F4"/>
    <w:rsid w:val="002677D7"/>
    <w:rsid w:val="00273ADA"/>
    <w:rsid w:val="00287FD0"/>
    <w:rsid w:val="00292E39"/>
    <w:rsid w:val="0029405F"/>
    <w:rsid w:val="002A4D90"/>
    <w:rsid w:val="002B3EF0"/>
    <w:rsid w:val="002B44BD"/>
    <w:rsid w:val="002B4D16"/>
    <w:rsid w:val="002B60D9"/>
    <w:rsid w:val="002D361E"/>
    <w:rsid w:val="002D3ECB"/>
    <w:rsid w:val="002D6347"/>
    <w:rsid w:val="002D7A9D"/>
    <w:rsid w:val="002F2F34"/>
    <w:rsid w:val="002F675C"/>
    <w:rsid w:val="00316F8B"/>
    <w:rsid w:val="00317006"/>
    <w:rsid w:val="00320254"/>
    <w:rsid w:val="00322D77"/>
    <w:rsid w:val="00325F8E"/>
    <w:rsid w:val="00330C8F"/>
    <w:rsid w:val="00331205"/>
    <w:rsid w:val="0033306A"/>
    <w:rsid w:val="00335E17"/>
    <w:rsid w:val="00337570"/>
    <w:rsid w:val="003520B5"/>
    <w:rsid w:val="00353B4E"/>
    <w:rsid w:val="00353E0F"/>
    <w:rsid w:val="00365F6A"/>
    <w:rsid w:val="00372017"/>
    <w:rsid w:val="0037635A"/>
    <w:rsid w:val="003820C4"/>
    <w:rsid w:val="003C6B09"/>
    <w:rsid w:val="003D6F22"/>
    <w:rsid w:val="003E737F"/>
    <w:rsid w:val="003E7DF9"/>
    <w:rsid w:val="003F042C"/>
    <w:rsid w:val="004024F6"/>
    <w:rsid w:val="004105E7"/>
    <w:rsid w:val="00411C37"/>
    <w:rsid w:val="004120FE"/>
    <w:rsid w:val="00413A2C"/>
    <w:rsid w:val="00426150"/>
    <w:rsid w:val="004304A2"/>
    <w:rsid w:val="0043115E"/>
    <w:rsid w:val="0043249F"/>
    <w:rsid w:val="00453A64"/>
    <w:rsid w:val="00457E66"/>
    <w:rsid w:val="00462C91"/>
    <w:rsid w:val="00463237"/>
    <w:rsid w:val="00472196"/>
    <w:rsid w:val="00473508"/>
    <w:rsid w:val="00475560"/>
    <w:rsid w:val="004A6BC2"/>
    <w:rsid w:val="004A7931"/>
    <w:rsid w:val="004B62E3"/>
    <w:rsid w:val="004C5914"/>
    <w:rsid w:val="004C6C07"/>
    <w:rsid w:val="004D2A80"/>
    <w:rsid w:val="004D4643"/>
    <w:rsid w:val="004D714D"/>
    <w:rsid w:val="004E35F1"/>
    <w:rsid w:val="004E45FD"/>
    <w:rsid w:val="004F53ED"/>
    <w:rsid w:val="004F6C72"/>
    <w:rsid w:val="00506162"/>
    <w:rsid w:val="00511B18"/>
    <w:rsid w:val="00525A23"/>
    <w:rsid w:val="00536A6B"/>
    <w:rsid w:val="005613C7"/>
    <w:rsid w:val="00565A2E"/>
    <w:rsid w:val="00573606"/>
    <w:rsid w:val="00585861"/>
    <w:rsid w:val="0059139D"/>
    <w:rsid w:val="00595637"/>
    <w:rsid w:val="0059611F"/>
    <w:rsid w:val="005B3C40"/>
    <w:rsid w:val="005B624B"/>
    <w:rsid w:val="005C01C4"/>
    <w:rsid w:val="005C688F"/>
    <w:rsid w:val="005D6500"/>
    <w:rsid w:val="005D6A97"/>
    <w:rsid w:val="005E54B9"/>
    <w:rsid w:val="005F7DFD"/>
    <w:rsid w:val="00607B6E"/>
    <w:rsid w:val="006346CA"/>
    <w:rsid w:val="00634A09"/>
    <w:rsid w:val="00646D42"/>
    <w:rsid w:val="00655DBA"/>
    <w:rsid w:val="00662A3D"/>
    <w:rsid w:val="00675AB6"/>
    <w:rsid w:val="00675E72"/>
    <w:rsid w:val="0068563D"/>
    <w:rsid w:val="006A0196"/>
    <w:rsid w:val="006A35AA"/>
    <w:rsid w:val="006B2167"/>
    <w:rsid w:val="006B5CD6"/>
    <w:rsid w:val="006C74BB"/>
    <w:rsid w:val="006D2B76"/>
    <w:rsid w:val="006E0396"/>
    <w:rsid w:val="006E6328"/>
    <w:rsid w:val="006F2017"/>
    <w:rsid w:val="007159BB"/>
    <w:rsid w:val="00723C75"/>
    <w:rsid w:val="007348A8"/>
    <w:rsid w:val="007413F1"/>
    <w:rsid w:val="007417AD"/>
    <w:rsid w:val="007424DC"/>
    <w:rsid w:val="0075558E"/>
    <w:rsid w:val="00770AD3"/>
    <w:rsid w:val="00771AF4"/>
    <w:rsid w:val="00783836"/>
    <w:rsid w:val="0078633D"/>
    <w:rsid w:val="007864FB"/>
    <w:rsid w:val="007B0527"/>
    <w:rsid w:val="007B7D8E"/>
    <w:rsid w:val="007D6E16"/>
    <w:rsid w:val="007E4E60"/>
    <w:rsid w:val="007F147D"/>
    <w:rsid w:val="007F3173"/>
    <w:rsid w:val="0081362A"/>
    <w:rsid w:val="0081365A"/>
    <w:rsid w:val="008236B1"/>
    <w:rsid w:val="00835648"/>
    <w:rsid w:val="0083779C"/>
    <w:rsid w:val="00851386"/>
    <w:rsid w:val="008710EC"/>
    <w:rsid w:val="0087645A"/>
    <w:rsid w:val="00883CAB"/>
    <w:rsid w:val="00896A6C"/>
    <w:rsid w:val="008A047D"/>
    <w:rsid w:val="008A2D7A"/>
    <w:rsid w:val="008B1033"/>
    <w:rsid w:val="008D3603"/>
    <w:rsid w:val="008E3F3A"/>
    <w:rsid w:val="008E5069"/>
    <w:rsid w:val="008E7A02"/>
    <w:rsid w:val="008F1CA6"/>
    <w:rsid w:val="00900124"/>
    <w:rsid w:val="00906002"/>
    <w:rsid w:val="00913385"/>
    <w:rsid w:val="00913BC3"/>
    <w:rsid w:val="009223F5"/>
    <w:rsid w:val="00935370"/>
    <w:rsid w:val="00937433"/>
    <w:rsid w:val="009424EE"/>
    <w:rsid w:val="00951D76"/>
    <w:rsid w:val="00953D7C"/>
    <w:rsid w:val="009602A1"/>
    <w:rsid w:val="00971108"/>
    <w:rsid w:val="0099196C"/>
    <w:rsid w:val="00994567"/>
    <w:rsid w:val="009A0E26"/>
    <w:rsid w:val="009B5F74"/>
    <w:rsid w:val="009D34C4"/>
    <w:rsid w:val="009D77BC"/>
    <w:rsid w:val="009E3098"/>
    <w:rsid w:val="009E7166"/>
    <w:rsid w:val="009F435D"/>
    <w:rsid w:val="00A07C57"/>
    <w:rsid w:val="00A1401A"/>
    <w:rsid w:val="00A27B2D"/>
    <w:rsid w:val="00A3577D"/>
    <w:rsid w:val="00A42930"/>
    <w:rsid w:val="00A4540F"/>
    <w:rsid w:val="00A51C3A"/>
    <w:rsid w:val="00A52E90"/>
    <w:rsid w:val="00A56490"/>
    <w:rsid w:val="00A75440"/>
    <w:rsid w:val="00A81435"/>
    <w:rsid w:val="00A91A52"/>
    <w:rsid w:val="00A93760"/>
    <w:rsid w:val="00A95313"/>
    <w:rsid w:val="00A97DB3"/>
    <w:rsid w:val="00AA6C2E"/>
    <w:rsid w:val="00AA6E00"/>
    <w:rsid w:val="00AC45EB"/>
    <w:rsid w:val="00AD3DF6"/>
    <w:rsid w:val="00AD61BE"/>
    <w:rsid w:val="00AE361A"/>
    <w:rsid w:val="00AE73C8"/>
    <w:rsid w:val="00AF30AB"/>
    <w:rsid w:val="00B005AF"/>
    <w:rsid w:val="00B11E97"/>
    <w:rsid w:val="00B13F4A"/>
    <w:rsid w:val="00B43FFF"/>
    <w:rsid w:val="00B707CB"/>
    <w:rsid w:val="00B74E87"/>
    <w:rsid w:val="00B826B4"/>
    <w:rsid w:val="00B839D9"/>
    <w:rsid w:val="00B95445"/>
    <w:rsid w:val="00B968D3"/>
    <w:rsid w:val="00BA0FD5"/>
    <w:rsid w:val="00BB2265"/>
    <w:rsid w:val="00BC61B1"/>
    <w:rsid w:val="00BD5632"/>
    <w:rsid w:val="00BF34D6"/>
    <w:rsid w:val="00BF475D"/>
    <w:rsid w:val="00C03DBA"/>
    <w:rsid w:val="00C32BD8"/>
    <w:rsid w:val="00C33DC5"/>
    <w:rsid w:val="00C45D59"/>
    <w:rsid w:val="00C75264"/>
    <w:rsid w:val="00C9348F"/>
    <w:rsid w:val="00CB2B23"/>
    <w:rsid w:val="00CB604B"/>
    <w:rsid w:val="00CD68AC"/>
    <w:rsid w:val="00CE6FC2"/>
    <w:rsid w:val="00CF2332"/>
    <w:rsid w:val="00CF6BDA"/>
    <w:rsid w:val="00D10166"/>
    <w:rsid w:val="00D10D53"/>
    <w:rsid w:val="00D24E0A"/>
    <w:rsid w:val="00D308A5"/>
    <w:rsid w:val="00D3308E"/>
    <w:rsid w:val="00D36AE7"/>
    <w:rsid w:val="00D4090D"/>
    <w:rsid w:val="00D57E33"/>
    <w:rsid w:val="00D61B2F"/>
    <w:rsid w:val="00D66251"/>
    <w:rsid w:val="00D900DF"/>
    <w:rsid w:val="00D93A99"/>
    <w:rsid w:val="00DB7403"/>
    <w:rsid w:val="00DB77D5"/>
    <w:rsid w:val="00DC1850"/>
    <w:rsid w:val="00DC75C3"/>
    <w:rsid w:val="00DD3952"/>
    <w:rsid w:val="00DE2DE7"/>
    <w:rsid w:val="00DF25B8"/>
    <w:rsid w:val="00DF3922"/>
    <w:rsid w:val="00E061BA"/>
    <w:rsid w:val="00E47B4B"/>
    <w:rsid w:val="00E47F48"/>
    <w:rsid w:val="00E63968"/>
    <w:rsid w:val="00E94894"/>
    <w:rsid w:val="00EA5B4D"/>
    <w:rsid w:val="00ED0B15"/>
    <w:rsid w:val="00EE48B2"/>
    <w:rsid w:val="00F05F32"/>
    <w:rsid w:val="00F148AB"/>
    <w:rsid w:val="00F22266"/>
    <w:rsid w:val="00F22D31"/>
    <w:rsid w:val="00F23804"/>
    <w:rsid w:val="00F3730A"/>
    <w:rsid w:val="00F416F8"/>
    <w:rsid w:val="00F4510A"/>
    <w:rsid w:val="00F662F4"/>
    <w:rsid w:val="00F902A1"/>
    <w:rsid w:val="00F922C3"/>
    <w:rsid w:val="00FB39E8"/>
    <w:rsid w:val="00FB404E"/>
    <w:rsid w:val="00FC2A47"/>
    <w:rsid w:val="00FD3460"/>
    <w:rsid w:val="00FD367E"/>
    <w:rsid w:val="00FD550A"/>
    <w:rsid w:val="00FF2B25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0FF65"/>
  <w15:docId w15:val="{D3B1CBE1-3CCE-4A04-8EF2-B1A5DD13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500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5D6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4567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B60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B6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2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2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2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2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1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896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4617-FFC9-4B03-A62B-2A1B1846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Гульфия</cp:lastModifiedBy>
  <cp:revision>9</cp:revision>
  <cp:lastPrinted>2016-11-24T12:23:00Z</cp:lastPrinted>
  <dcterms:created xsi:type="dcterms:W3CDTF">2023-11-20T11:40:00Z</dcterms:created>
  <dcterms:modified xsi:type="dcterms:W3CDTF">2024-12-13T10:40:00Z</dcterms:modified>
</cp:coreProperties>
</file>